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3DA09" w14:textId="77777777" w:rsidR="00894B50" w:rsidRDefault="00894B50" w:rsidP="00D00641">
      <w:pPr>
        <w:pStyle w:val="Heading6"/>
        <w:rPr>
          <w:bCs/>
          <w:szCs w:val="24"/>
          <w:u w:val="single"/>
          <w:lang w:val="en-US"/>
        </w:rPr>
      </w:pPr>
    </w:p>
    <w:p w14:paraId="49206449" w14:textId="77777777" w:rsidR="00894B50" w:rsidRDefault="00894B50" w:rsidP="002C3C18">
      <w:pPr>
        <w:pStyle w:val="Heading6"/>
        <w:rPr>
          <w:bCs/>
          <w:szCs w:val="24"/>
          <w:u w:val="single"/>
          <w:lang w:val="en-US"/>
        </w:rPr>
      </w:pPr>
    </w:p>
    <w:p w14:paraId="7AB41643" w14:textId="77777777" w:rsidR="00923398" w:rsidRDefault="00923398" w:rsidP="002700C4"/>
    <w:p w14:paraId="69C70F0F" w14:textId="77777777" w:rsidR="001B5C25" w:rsidRDefault="001B5C25" w:rsidP="002700C4"/>
    <w:p w14:paraId="1499A312" w14:textId="77777777" w:rsidR="001B5C25" w:rsidRDefault="001B5C25" w:rsidP="002700C4"/>
    <w:p w14:paraId="33DC08FF" w14:textId="77777777" w:rsidR="002C661F" w:rsidRDefault="002C661F" w:rsidP="002700C4"/>
    <w:p w14:paraId="1B51FA6D" w14:textId="77777777" w:rsidR="002C661F" w:rsidRDefault="002C661F" w:rsidP="002700C4"/>
    <w:p w14:paraId="3300EEA1" w14:textId="77777777" w:rsidR="002C661F" w:rsidRDefault="002C661F" w:rsidP="002700C4"/>
    <w:p w14:paraId="45CF77D2" w14:textId="77777777" w:rsidR="002C661F" w:rsidRDefault="002C661F" w:rsidP="002700C4"/>
    <w:p w14:paraId="43348B41" w14:textId="77777777" w:rsidR="002C661F" w:rsidRDefault="002C661F" w:rsidP="002700C4"/>
    <w:p w14:paraId="51CF1FE4" w14:textId="77777777" w:rsidR="002C661F" w:rsidRDefault="002C661F" w:rsidP="002700C4"/>
    <w:p w14:paraId="12076185" w14:textId="77777777" w:rsidR="002C661F" w:rsidRDefault="002C661F" w:rsidP="002700C4"/>
    <w:p w14:paraId="65119D3D" w14:textId="77777777" w:rsidR="001B5C25" w:rsidRDefault="001B5C25" w:rsidP="002700C4"/>
    <w:p w14:paraId="6FCA13BC" w14:textId="77777777" w:rsidR="002700C4" w:rsidRPr="002700C4" w:rsidRDefault="002700C4" w:rsidP="002700C4"/>
    <w:p w14:paraId="14EDED3F" w14:textId="01D59F92" w:rsidR="00716EDB" w:rsidRPr="00C5464B" w:rsidRDefault="002700C4" w:rsidP="00083682">
      <w:pPr>
        <w:pStyle w:val="Heading2"/>
        <w:jc w:val="center"/>
        <w:rPr>
          <w:rFonts w:ascii="Times New Roman" w:hAnsi="Times New Roman"/>
          <w:color w:val="ED7D31" w:themeColor="accent2"/>
          <w:sz w:val="40"/>
          <w:szCs w:val="32"/>
          <w:u w:val="none"/>
        </w:rPr>
      </w:pPr>
      <w:r w:rsidRPr="00C5464B">
        <w:rPr>
          <w:rFonts w:ascii="Times New Roman" w:hAnsi="Times New Roman"/>
          <w:color w:val="ED7D31" w:themeColor="accent2"/>
          <w:sz w:val="40"/>
          <w:szCs w:val="32"/>
          <w:u w:val="none"/>
        </w:rPr>
        <w:t>STRESS ANALYSIS</w:t>
      </w:r>
      <w:r w:rsidR="00083682">
        <w:rPr>
          <w:rFonts w:ascii="Times New Roman" w:hAnsi="Times New Roman"/>
          <w:color w:val="ED7D31" w:themeColor="accent2"/>
          <w:sz w:val="40"/>
          <w:szCs w:val="32"/>
          <w:u w:val="none"/>
        </w:rPr>
        <w:t xml:space="preserve"> </w:t>
      </w:r>
      <w:r w:rsidR="00716EDB" w:rsidRPr="00C5464B">
        <w:rPr>
          <w:rFonts w:ascii="Times New Roman" w:hAnsi="Times New Roman"/>
          <w:color w:val="ED7D31" w:themeColor="accent2"/>
          <w:sz w:val="40"/>
          <w:szCs w:val="32"/>
          <w:u w:val="none"/>
        </w:rPr>
        <w:t>OF</w:t>
      </w:r>
      <w:r w:rsidR="00083682">
        <w:rPr>
          <w:rFonts w:ascii="Times New Roman" w:hAnsi="Times New Roman"/>
          <w:color w:val="ED7D31" w:themeColor="accent2"/>
          <w:sz w:val="40"/>
          <w:szCs w:val="32"/>
          <w:u w:val="none"/>
        </w:rPr>
        <w:t xml:space="preserve"> </w:t>
      </w:r>
      <w:proofErr w:type="spellStart"/>
      <w:r w:rsidR="00B57542">
        <w:rPr>
          <w:rFonts w:ascii="Times New Roman" w:hAnsi="Times New Roman"/>
          <w:color w:val="ED7D31" w:themeColor="accent2"/>
          <w:sz w:val="40"/>
          <w:szCs w:val="32"/>
          <w:u w:val="none"/>
        </w:rPr>
        <w:t>xxxxxxx</w:t>
      </w:r>
      <w:proofErr w:type="spellEnd"/>
    </w:p>
    <w:p w14:paraId="7E3993EB" w14:textId="77777777" w:rsidR="003F2F31" w:rsidRDefault="003F2F31" w:rsidP="00BC1923">
      <w:pPr>
        <w:jc w:val="center"/>
      </w:pPr>
    </w:p>
    <w:p w14:paraId="16D2225C" w14:textId="77777777" w:rsidR="003F2F31" w:rsidRDefault="003F2F31" w:rsidP="00BC1923">
      <w:pPr>
        <w:jc w:val="center"/>
      </w:pPr>
    </w:p>
    <w:p w14:paraId="2B3E44E2" w14:textId="77777777" w:rsidR="001B5C25" w:rsidRDefault="001B5C25" w:rsidP="00BC1923">
      <w:pPr>
        <w:jc w:val="center"/>
      </w:pPr>
    </w:p>
    <w:p w14:paraId="27E1FB9A" w14:textId="7382717D" w:rsidR="00716EDB" w:rsidRDefault="000F1897" w:rsidP="00BC1923">
      <w:pPr>
        <w:jc w:val="center"/>
        <w:rPr>
          <w:sz w:val="32"/>
          <w:szCs w:val="32"/>
        </w:rPr>
      </w:pPr>
      <w:r>
        <w:rPr>
          <w:b/>
          <w:bCs/>
          <w:sz w:val="32"/>
          <w:szCs w:val="32"/>
        </w:rPr>
        <w:t>Structure</w:t>
      </w:r>
      <w:r w:rsidR="008C5ABE" w:rsidRPr="008C5ABE">
        <w:rPr>
          <w:b/>
          <w:bCs/>
          <w:sz w:val="32"/>
          <w:szCs w:val="32"/>
        </w:rPr>
        <w:t>:</w:t>
      </w:r>
      <w:r w:rsidR="008C5ABE" w:rsidRPr="008C5ABE">
        <w:rPr>
          <w:b/>
          <w:bCs/>
          <w:snapToGrid w:val="0"/>
          <w:color w:val="000000"/>
          <w:sz w:val="20"/>
        </w:rPr>
        <w:t xml:space="preserve"> </w:t>
      </w:r>
      <w:proofErr w:type="spellStart"/>
      <w:r w:rsidR="00B57542">
        <w:rPr>
          <w:sz w:val="32"/>
          <w:szCs w:val="32"/>
        </w:rPr>
        <w:t>xxxxxxx</w:t>
      </w:r>
      <w:proofErr w:type="spellEnd"/>
    </w:p>
    <w:p w14:paraId="10EE6960" w14:textId="77777777" w:rsidR="008D228D" w:rsidRDefault="008D228D" w:rsidP="00BC1923">
      <w:pPr>
        <w:jc w:val="center"/>
        <w:rPr>
          <w:sz w:val="32"/>
          <w:szCs w:val="32"/>
        </w:rPr>
      </w:pPr>
    </w:p>
    <w:p w14:paraId="677914B5" w14:textId="77777777" w:rsidR="00D00641" w:rsidRPr="00BC1923" w:rsidRDefault="00D00641" w:rsidP="00BC1923">
      <w:pPr>
        <w:jc w:val="center"/>
        <w:rPr>
          <w:rFonts w:ascii="Arial" w:hAnsi="Arial"/>
        </w:rPr>
      </w:pPr>
    </w:p>
    <w:p w14:paraId="2B1C43D0" w14:textId="77777777" w:rsidR="00D00641" w:rsidRPr="00BC1923" w:rsidRDefault="00D00641" w:rsidP="00BC1923">
      <w:pPr>
        <w:jc w:val="center"/>
        <w:rPr>
          <w:rFonts w:ascii="Arial" w:hAnsi="Arial"/>
        </w:rPr>
      </w:pPr>
    </w:p>
    <w:p w14:paraId="76625727" w14:textId="69802397" w:rsidR="00A7549D" w:rsidRPr="00BC1923" w:rsidRDefault="00A7549D" w:rsidP="00BC1923">
      <w:pPr>
        <w:jc w:val="center"/>
        <w:rPr>
          <w:rFonts w:ascii="Arial" w:hAnsi="Arial"/>
        </w:rPr>
      </w:pPr>
    </w:p>
    <w:p w14:paraId="35B67625" w14:textId="77777777" w:rsidR="00A7549D" w:rsidRPr="00BC1923" w:rsidRDefault="00A7549D" w:rsidP="00BC1923">
      <w:pPr>
        <w:jc w:val="center"/>
        <w:rPr>
          <w:rFonts w:ascii="Arial" w:hAnsi="Arial"/>
        </w:rPr>
      </w:pPr>
    </w:p>
    <w:p w14:paraId="33DF3066" w14:textId="77777777" w:rsidR="00A7549D" w:rsidRPr="00BC1923" w:rsidRDefault="00A7549D" w:rsidP="00BC1923">
      <w:pPr>
        <w:jc w:val="center"/>
        <w:rPr>
          <w:rFonts w:ascii="Arial" w:hAnsi="Arial"/>
        </w:rPr>
      </w:pPr>
    </w:p>
    <w:p w14:paraId="76B0DD5E" w14:textId="77777777" w:rsidR="00267695" w:rsidRDefault="00267695" w:rsidP="00BC1923">
      <w:pPr>
        <w:jc w:val="center"/>
        <w:rPr>
          <w:rFonts w:ascii="Arial" w:hAnsi="Arial"/>
        </w:rPr>
      </w:pPr>
    </w:p>
    <w:p w14:paraId="7E37E927" w14:textId="7E2CDBD6" w:rsidR="00BC1923" w:rsidRDefault="00154A1C" w:rsidP="00BC1923">
      <w:pPr>
        <w:jc w:val="center"/>
        <w:rPr>
          <w:rFonts w:ascii="Cambria" w:hAnsi="Cambria"/>
          <w:b/>
          <w:i/>
          <w:iCs/>
          <w:color w:val="767171" w:themeColor="background2" w:themeShade="80"/>
        </w:rPr>
      </w:pPr>
      <w:r>
        <w:rPr>
          <w:rFonts w:ascii="Cambria" w:hAnsi="Cambria"/>
          <w:b/>
          <w:i/>
          <w:iCs/>
          <w:color w:val="767171" w:themeColor="background2" w:themeShade="80"/>
        </w:rPr>
        <w:t xml:space="preserve">Prepared </w:t>
      </w:r>
      <w:r w:rsidR="00B57542">
        <w:rPr>
          <w:rFonts w:ascii="Cambria" w:hAnsi="Cambria"/>
          <w:b/>
          <w:i/>
          <w:iCs/>
          <w:color w:val="767171" w:themeColor="background2" w:themeShade="80"/>
        </w:rPr>
        <w:t>By</w:t>
      </w:r>
      <w:r>
        <w:rPr>
          <w:rFonts w:ascii="Cambria" w:hAnsi="Cambria"/>
          <w:b/>
          <w:i/>
          <w:iCs/>
          <w:color w:val="767171" w:themeColor="background2" w:themeShade="80"/>
        </w:rPr>
        <w:t>,</w:t>
      </w:r>
    </w:p>
    <w:p w14:paraId="68CA402D" w14:textId="77777777" w:rsidR="00897246" w:rsidRDefault="00897246" w:rsidP="00BC1923">
      <w:pPr>
        <w:jc w:val="center"/>
        <w:rPr>
          <w:rFonts w:ascii="Cambria" w:hAnsi="Cambria"/>
          <w:b/>
          <w:i/>
          <w:iCs/>
          <w:color w:val="767171" w:themeColor="background2" w:themeShade="80"/>
        </w:rPr>
      </w:pPr>
      <w:bookmarkStart w:id="0" w:name="_GoBack"/>
      <w:bookmarkEnd w:id="0"/>
    </w:p>
    <w:p w14:paraId="00AC1DBD" w14:textId="794500C7" w:rsidR="00267695" w:rsidRPr="00267695" w:rsidRDefault="00267695" w:rsidP="00267695">
      <w:pPr>
        <w:jc w:val="center"/>
        <w:rPr>
          <w:b/>
        </w:rPr>
      </w:pPr>
    </w:p>
    <w:p w14:paraId="19C254E4" w14:textId="77777777" w:rsidR="00564155" w:rsidRDefault="00564155" w:rsidP="00564155">
      <w:pPr>
        <w:pStyle w:val="TableofFigures"/>
        <w:tabs>
          <w:tab w:val="left" w:pos="440"/>
          <w:tab w:val="right" w:leader="dot" w:pos="9597"/>
        </w:tabs>
        <w:jc w:val="both"/>
        <w:rPr>
          <w:rFonts w:ascii="Arial Narrow" w:hAnsi="Arial Narrow"/>
          <w:b/>
          <w:bCs/>
          <w:sz w:val="12"/>
          <w:szCs w:val="12"/>
        </w:rPr>
      </w:pPr>
    </w:p>
    <w:p w14:paraId="4F3F64A0" w14:textId="6E48C89C" w:rsidR="00564155" w:rsidRDefault="00564155" w:rsidP="00897246">
      <w:pPr>
        <w:pStyle w:val="TableofFigures"/>
        <w:tabs>
          <w:tab w:val="left" w:pos="440"/>
          <w:tab w:val="right" w:leader="dot" w:pos="9597"/>
        </w:tabs>
        <w:jc w:val="center"/>
        <w:rPr>
          <w:rFonts w:ascii="Arial Narrow" w:hAnsi="Arial Narrow"/>
          <w:b/>
          <w:bCs/>
          <w:sz w:val="12"/>
          <w:szCs w:val="12"/>
        </w:rPr>
      </w:pPr>
    </w:p>
    <w:tbl>
      <w:tblPr>
        <w:tblStyle w:val="TableGrid"/>
        <w:tblpPr w:leftFromText="180" w:rightFromText="180" w:vertAnchor="text" w:horzAnchor="margin" w:tblpY="691"/>
        <w:tblW w:w="0" w:type="auto"/>
        <w:tblLook w:val="04A0" w:firstRow="1" w:lastRow="0" w:firstColumn="1" w:lastColumn="0" w:noHBand="0" w:noVBand="1"/>
      </w:tblPr>
      <w:tblGrid>
        <w:gridCol w:w="714"/>
        <w:gridCol w:w="1261"/>
        <w:gridCol w:w="2970"/>
        <w:gridCol w:w="1530"/>
        <w:gridCol w:w="1432"/>
        <w:gridCol w:w="1690"/>
      </w:tblGrid>
      <w:tr w:rsidR="002C661F" w:rsidRPr="00C2011A" w14:paraId="6AF5273D" w14:textId="77777777" w:rsidTr="00897246">
        <w:trPr>
          <w:trHeight w:val="720"/>
        </w:trPr>
        <w:tc>
          <w:tcPr>
            <w:tcW w:w="714" w:type="dxa"/>
            <w:vAlign w:val="center"/>
          </w:tcPr>
          <w:p w14:paraId="2B9AEE5C" w14:textId="77777777" w:rsidR="00897246" w:rsidRPr="00C2011A" w:rsidRDefault="00897246" w:rsidP="00897246">
            <w:pPr>
              <w:jc w:val="center"/>
            </w:pPr>
          </w:p>
        </w:tc>
        <w:tc>
          <w:tcPr>
            <w:tcW w:w="1261" w:type="dxa"/>
            <w:vAlign w:val="center"/>
          </w:tcPr>
          <w:p w14:paraId="71B70062" w14:textId="77777777" w:rsidR="00897246" w:rsidRPr="00C2011A" w:rsidRDefault="00897246" w:rsidP="00897246">
            <w:pPr>
              <w:jc w:val="center"/>
            </w:pPr>
          </w:p>
        </w:tc>
        <w:tc>
          <w:tcPr>
            <w:tcW w:w="2970" w:type="dxa"/>
            <w:vAlign w:val="center"/>
          </w:tcPr>
          <w:p w14:paraId="14969BF3" w14:textId="77777777" w:rsidR="00897246" w:rsidRPr="00C2011A" w:rsidRDefault="00897246" w:rsidP="00897246">
            <w:pPr>
              <w:jc w:val="center"/>
            </w:pPr>
          </w:p>
        </w:tc>
        <w:tc>
          <w:tcPr>
            <w:tcW w:w="1530" w:type="dxa"/>
            <w:vAlign w:val="center"/>
          </w:tcPr>
          <w:p w14:paraId="70E985ED" w14:textId="77777777" w:rsidR="00897246" w:rsidRPr="00C2011A" w:rsidRDefault="00897246" w:rsidP="00897246">
            <w:pPr>
              <w:jc w:val="center"/>
            </w:pPr>
          </w:p>
        </w:tc>
        <w:tc>
          <w:tcPr>
            <w:tcW w:w="1432" w:type="dxa"/>
            <w:vAlign w:val="center"/>
          </w:tcPr>
          <w:p w14:paraId="49C3CE55" w14:textId="77777777" w:rsidR="00897246" w:rsidRPr="00C2011A" w:rsidRDefault="00897246" w:rsidP="00897246">
            <w:pPr>
              <w:jc w:val="center"/>
            </w:pPr>
          </w:p>
        </w:tc>
        <w:tc>
          <w:tcPr>
            <w:tcW w:w="1690" w:type="dxa"/>
            <w:vAlign w:val="center"/>
          </w:tcPr>
          <w:p w14:paraId="77CF68D2" w14:textId="77777777" w:rsidR="00897246" w:rsidRPr="00C2011A" w:rsidRDefault="00897246" w:rsidP="00897246">
            <w:pPr>
              <w:jc w:val="center"/>
            </w:pPr>
          </w:p>
        </w:tc>
      </w:tr>
      <w:tr w:rsidR="002C661F" w:rsidRPr="00C2011A" w14:paraId="2AE279DF" w14:textId="77777777" w:rsidTr="00897246">
        <w:trPr>
          <w:trHeight w:val="720"/>
        </w:trPr>
        <w:tc>
          <w:tcPr>
            <w:tcW w:w="714" w:type="dxa"/>
            <w:vAlign w:val="center"/>
          </w:tcPr>
          <w:p w14:paraId="59EF3F2D" w14:textId="77777777" w:rsidR="00897246" w:rsidRPr="00C2011A" w:rsidRDefault="00897246" w:rsidP="00897246">
            <w:pPr>
              <w:jc w:val="center"/>
            </w:pPr>
            <w:r w:rsidRPr="00C2011A">
              <w:t>0</w:t>
            </w:r>
          </w:p>
        </w:tc>
        <w:tc>
          <w:tcPr>
            <w:tcW w:w="1261" w:type="dxa"/>
            <w:vAlign w:val="center"/>
          </w:tcPr>
          <w:p w14:paraId="4A579077" w14:textId="001279EA" w:rsidR="00897246" w:rsidRPr="00C2011A" w:rsidRDefault="00897246" w:rsidP="007015DA">
            <w:pPr>
              <w:jc w:val="center"/>
            </w:pPr>
          </w:p>
        </w:tc>
        <w:tc>
          <w:tcPr>
            <w:tcW w:w="2970" w:type="dxa"/>
            <w:vAlign w:val="center"/>
          </w:tcPr>
          <w:p w14:paraId="1C4E0D62" w14:textId="77777777" w:rsidR="00897246" w:rsidRPr="00C2011A" w:rsidRDefault="00897246" w:rsidP="00897246">
            <w:pPr>
              <w:jc w:val="center"/>
            </w:pPr>
            <w:r w:rsidRPr="00C2011A">
              <w:t>First issue</w:t>
            </w:r>
          </w:p>
        </w:tc>
        <w:tc>
          <w:tcPr>
            <w:tcW w:w="1530" w:type="dxa"/>
            <w:vAlign w:val="center"/>
          </w:tcPr>
          <w:p w14:paraId="79642E82" w14:textId="19FA8BF8" w:rsidR="00897246" w:rsidRPr="00C2011A" w:rsidRDefault="00897246" w:rsidP="00897246">
            <w:pPr>
              <w:jc w:val="center"/>
            </w:pPr>
          </w:p>
        </w:tc>
        <w:tc>
          <w:tcPr>
            <w:tcW w:w="1432" w:type="dxa"/>
            <w:vAlign w:val="center"/>
          </w:tcPr>
          <w:p w14:paraId="13591D20" w14:textId="3BD859DF" w:rsidR="00897246" w:rsidRPr="00C2011A" w:rsidRDefault="00897246" w:rsidP="00897246">
            <w:pPr>
              <w:jc w:val="center"/>
            </w:pPr>
          </w:p>
        </w:tc>
        <w:tc>
          <w:tcPr>
            <w:tcW w:w="1690" w:type="dxa"/>
            <w:vAlign w:val="center"/>
          </w:tcPr>
          <w:p w14:paraId="5CBF1DAE" w14:textId="5DF0F5CC" w:rsidR="00897246" w:rsidRPr="00C2011A" w:rsidRDefault="00897246" w:rsidP="00897246">
            <w:pPr>
              <w:jc w:val="center"/>
            </w:pPr>
          </w:p>
        </w:tc>
      </w:tr>
      <w:tr w:rsidR="002C661F" w:rsidRPr="00C2011A" w14:paraId="53DDA2C1" w14:textId="77777777" w:rsidTr="00897246">
        <w:trPr>
          <w:trHeight w:val="20"/>
        </w:trPr>
        <w:tc>
          <w:tcPr>
            <w:tcW w:w="714" w:type="dxa"/>
            <w:shd w:val="clear" w:color="auto" w:fill="D9D9D9" w:themeFill="background1" w:themeFillShade="D9"/>
            <w:vAlign w:val="center"/>
          </w:tcPr>
          <w:p w14:paraId="4D6A3BCC" w14:textId="77777777" w:rsidR="00897246" w:rsidRPr="00C2011A" w:rsidRDefault="00897246" w:rsidP="00897246">
            <w:pPr>
              <w:jc w:val="center"/>
              <w:rPr>
                <w:b/>
                <w:bCs/>
              </w:rPr>
            </w:pPr>
            <w:r w:rsidRPr="00C2011A">
              <w:rPr>
                <w:b/>
                <w:bCs/>
              </w:rPr>
              <w:t>Rev.</w:t>
            </w:r>
          </w:p>
        </w:tc>
        <w:tc>
          <w:tcPr>
            <w:tcW w:w="1261" w:type="dxa"/>
            <w:shd w:val="clear" w:color="auto" w:fill="D9D9D9" w:themeFill="background1" w:themeFillShade="D9"/>
            <w:vAlign w:val="center"/>
          </w:tcPr>
          <w:p w14:paraId="7F84EE80" w14:textId="77777777" w:rsidR="00897246" w:rsidRPr="00C2011A" w:rsidRDefault="00897246" w:rsidP="00897246">
            <w:pPr>
              <w:jc w:val="center"/>
              <w:rPr>
                <w:b/>
                <w:bCs/>
              </w:rPr>
            </w:pPr>
            <w:r w:rsidRPr="00C2011A">
              <w:rPr>
                <w:b/>
                <w:bCs/>
              </w:rPr>
              <w:t>Date</w:t>
            </w:r>
          </w:p>
        </w:tc>
        <w:tc>
          <w:tcPr>
            <w:tcW w:w="2970" w:type="dxa"/>
            <w:shd w:val="clear" w:color="auto" w:fill="D9D9D9" w:themeFill="background1" w:themeFillShade="D9"/>
            <w:vAlign w:val="center"/>
          </w:tcPr>
          <w:p w14:paraId="29BEAC32" w14:textId="77777777" w:rsidR="00897246" w:rsidRPr="00C2011A" w:rsidRDefault="00897246" w:rsidP="00897246">
            <w:pPr>
              <w:jc w:val="center"/>
              <w:rPr>
                <w:b/>
                <w:bCs/>
              </w:rPr>
            </w:pPr>
            <w:r w:rsidRPr="00C2011A">
              <w:rPr>
                <w:b/>
                <w:bCs/>
              </w:rPr>
              <w:t>Revision Details</w:t>
            </w:r>
          </w:p>
        </w:tc>
        <w:tc>
          <w:tcPr>
            <w:tcW w:w="1530" w:type="dxa"/>
            <w:shd w:val="clear" w:color="auto" w:fill="D9D9D9" w:themeFill="background1" w:themeFillShade="D9"/>
            <w:vAlign w:val="center"/>
          </w:tcPr>
          <w:p w14:paraId="12E0D235" w14:textId="77777777" w:rsidR="00897246" w:rsidRPr="00C2011A" w:rsidRDefault="00897246" w:rsidP="00897246">
            <w:pPr>
              <w:jc w:val="center"/>
              <w:rPr>
                <w:b/>
                <w:bCs/>
              </w:rPr>
            </w:pPr>
            <w:r w:rsidRPr="00C2011A">
              <w:rPr>
                <w:b/>
                <w:bCs/>
              </w:rPr>
              <w:t>Prepared by</w:t>
            </w:r>
          </w:p>
        </w:tc>
        <w:tc>
          <w:tcPr>
            <w:tcW w:w="1432" w:type="dxa"/>
            <w:shd w:val="clear" w:color="auto" w:fill="D9D9D9" w:themeFill="background1" w:themeFillShade="D9"/>
            <w:vAlign w:val="center"/>
          </w:tcPr>
          <w:p w14:paraId="55ECFF23" w14:textId="77777777" w:rsidR="00897246" w:rsidRPr="00C2011A" w:rsidRDefault="00897246" w:rsidP="00897246">
            <w:pPr>
              <w:jc w:val="center"/>
              <w:rPr>
                <w:b/>
                <w:bCs/>
              </w:rPr>
            </w:pPr>
            <w:r w:rsidRPr="00C2011A">
              <w:rPr>
                <w:b/>
                <w:bCs/>
              </w:rPr>
              <w:t>Checked by</w:t>
            </w:r>
          </w:p>
        </w:tc>
        <w:tc>
          <w:tcPr>
            <w:tcW w:w="1690" w:type="dxa"/>
            <w:shd w:val="clear" w:color="auto" w:fill="D9D9D9" w:themeFill="background1" w:themeFillShade="D9"/>
            <w:vAlign w:val="center"/>
          </w:tcPr>
          <w:p w14:paraId="0004D14A" w14:textId="77777777" w:rsidR="00897246" w:rsidRPr="00C2011A" w:rsidRDefault="00897246" w:rsidP="00897246">
            <w:pPr>
              <w:jc w:val="center"/>
              <w:rPr>
                <w:b/>
                <w:bCs/>
              </w:rPr>
            </w:pPr>
            <w:r w:rsidRPr="00C2011A">
              <w:rPr>
                <w:b/>
                <w:bCs/>
              </w:rPr>
              <w:t>Approved by</w:t>
            </w:r>
          </w:p>
        </w:tc>
      </w:tr>
    </w:tbl>
    <w:p w14:paraId="710C11D3" w14:textId="77777777" w:rsidR="002C661F" w:rsidRDefault="002C661F" w:rsidP="00267695">
      <w:pPr>
        <w:jc w:val="center"/>
        <w:rPr>
          <w:sz w:val="16"/>
          <w:szCs w:val="16"/>
        </w:rPr>
      </w:pPr>
    </w:p>
    <w:p w14:paraId="7714BD8A" w14:textId="77777777" w:rsidR="002C661F" w:rsidRDefault="002C661F" w:rsidP="00267695">
      <w:pPr>
        <w:jc w:val="center"/>
        <w:rPr>
          <w:sz w:val="16"/>
          <w:szCs w:val="16"/>
        </w:rPr>
      </w:pPr>
    </w:p>
    <w:p w14:paraId="71B85AEE" w14:textId="77777777" w:rsidR="002C661F" w:rsidRDefault="002C661F" w:rsidP="00267695">
      <w:pPr>
        <w:jc w:val="center"/>
        <w:rPr>
          <w:sz w:val="16"/>
          <w:szCs w:val="16"/>
        </w:rPr>
      </w:pPr>
    </w:p>
    <w:p w14:paraId="092D83ED" w14:textId="3C42C2D0" w:rsidR="00126778" w:rsidRPr="00C5464B" w:rsidRDefault="002C661F" w:rsidP="002C661F">
      <w:pPr>
        <w:jc w:val="both"/>
        <w:rPr>
          <w:b/>
          <w:bCs/>
          <w:color w:val="ED7D31" w:themeColor="accent2"/>
          <w:sz w:val="28"/>
          <w:szCs w:val="28"/>
        </w:rPr>
      </w:pPr>
      <w:r w:rsidRPr="002C661F">
        <w:rPr>
          <w:b/>
          <w:sz w:val="16"/>
          <w:szCs w:val="16"/>
        </w:rPr>
        <w:t>THIS DOCUMENT HAS BEEN PREPARED ON THE BASIS OF INFORMATION AND DATA PROVIDED BY CLIENT WITHOUT ANY INDEPENDENT VERIFICATION. SHIRSH DOES NOT GUARANTEE OR WARRANT THE ACCURACY, RELIABILITY AND COMPLETENESS OF THE INFORMATION IN THIS REPORT NOR ITS USEFULNESS WHEN OPERATING UNDER CONDITIONS DIFFERENT THAN THOSE STATED IN REPORT. THE CLENT MUST NOTIFY SHIRSH IN A TIMELY MANNER OF ANY DISCREPENCIES, ERRORS OR OMMISIONS THAT MAY REQUIRE THE ATTENTION OF SHIRSH TO CORRECT.</w:t>
      </w:r>
      <w:r>
        <w:rPr>
          <w:sz w:val="16"/>
          <w:szCs w:val="16"/>
        </w:rPr>
        <w:t xml:space="preserve"> </w:t>
      </w:r>
      <w:r w:rsidR="00213D45">
        <w:rPr>
          <w:b/>
          <w:bCs/>
          <w:color w:val="ED7D31" w:themeColor="accent2"/>
          <w:sz w:val="28"/>
          <w:szCs w:val="28"/>
        </w:rPr>
        <w:br w:type="page"/>
      </w:r>
      <w:r w:rsidR="00126778" w:rsidRPr="00C5464B">
        <w:rPr>
          <w:b/>
          <w:bCs/>
          <w:color w:val="ED7D31" w:themeColor="accent2"/>
          <w:sz w:val="28"/>
          <w:szCs w:val="28"/>
        </w:rPr>
        <w:lastRenderedPageBreak/>
        <w:t>Contents</w:t>
      </w:r>
    </w:p>
    <w:p w14:paraId="5CE391A4" w14:textId="77777777" w:rsidR="00FE7DD5" w:rsidRDefault="00126778">
      <w:pPr>
        <w:pStyle w:val="TableofFigures"/>
        <w:tabs>
          <w:tab w:val="left" w:pos="440"/>
          <w:tab w:val="right" w:leader="dot" w:pos="9597"/>
        </w:tabs>
        <w:rPr>
          <w:rFonts w:asciiTheme="minorHAnsi" w:eastAsiaTheme="minorEastAsia" w:hAnsiTheme="minorHAnsi" w:cstheme="minorBidi"/>
          <w:noProof/>
          <w:sz w:val="22"/>
          <w:szCs w:val="22"/>
          <w:lang w:val="en-IN" w:eastAsia="en-IN"/>
        </w:rPr>
      </w:pPr>
      <w:r>
        <w:fldChar w:fldCharType="begin"/>
      </w:r>
      <w:r>
        <w:instrText xml:space="preserve"> TOC \f F \h \z \t "Heading 6" \c </w:instrText>
      </w:r>
      <w:r>
        <w:fldChar w:fldCharType="separate"/>
      </w:r>
      <w:hyperlink w:anchor="_Toc499292377" w:history="1">
        <w:r w:rsidR="00FE7DD5" w:rsidRPr="00A70AD7">
          <w:rPr>
            <w:rStyle w:val="Hyperlink"/>
            <w:bCs/>
            <w:noProof/>
          </w:rPr>
          <w:t>1)</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Introduction:</w:t>
        </w:r>
        <w:r w:rsidR="00FE7DD5">
          <w:rPr>
            <w:noProof/>
            <w:webHidden/>
          </w:rPr>
          <w:tab/>
        </w:r>
        <w:r w:rsidR="00FE7DD5">
          <w:rPr>
            <w:noProof/>
            <w:webHidden/>
          </w:rPr>
          <w:fldChar w:fldCharType="begin"/>
        </w:r>
        <w:r w:rsidR="00FE7DD5">
          <w:rPr>
            <w:noProof/>
            <w:webHidden/>
          </w:rPr>
          <w:instrText xml:space="preserve"> PAGEREF _Toc499292377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2157376B"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78" w:history="1">
        <w:r w:rsidR="00FE7DD5" w:rsidRPr="00A70AD7">
          <w:rPr>
            <w:rStyle w:val="Hyperlink"/>
            <w:bCs/>
            <w:noProof/>
          </w:rPr>
          <w:t>2)</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Assumptions:</w:t>
        </w:r>
        <w:r w:rsidR="00FE7DD5">
          <w:rPr>
            <w:noProof/>
            <w:webHidden/>
          </w:rPr>
          <w:tab/>
        </w:r>
        <w:r w:rsidR="00FE7DD5">
          <w:rPr>
            <w:noProof/>
            <w:webHidden/>
          </w:rPr>
          <w:fldChar w:fldCharType="begin"/>
        </w:r>
        <w:r w:rsidR="00FE7DD5">
          <w:rPr>
            <w:noProof/>
            <w:webHidden/>
          </w:rPr>
          <w:instrText xml:space="preserve"> PAGEREF _Toc499292378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29F5D180"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79" w:history="1">
        <w:r w:rsidR="00FE7DD5" w:rsidRPr="00A70AD7">
          <w:rPr>
            <w:rStyle w:val="Hyperlink"/>
            <w:bCs/>
            <w:noProof/>
          </w:rPr>
          <w:t>3)</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Analysis Details:</w:t>
        </w:r>
        <w:r w:rsidR="00FE7DD5">
          <w:rPr>
            <w:noProof/>
            <w:webHidden/>
          </w:rPr>
          <w:tab/>
        </w:r>
        <w:r w:rsidR="00FE7DD5">
          <w:rPr>
            <w:noProof/>
            <w:webHidden/>
          </w:rPr>
          <w:fldChar w:fldCharType="begin"/>
        </w:r>
        <w:r w:rsidR="00FE7DD5">
          <w:rPr>
            <w:noProof/>
            <w:webHidden/>
          </w:rPr>
          <w:instrText xml:space="preserve"> PAGEREF _Toc499292379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5672D5DE"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0" w:history="1">
        <w:r w:rsidR="00FE7DD5" w:rsidRPr="00A70AD7">
          <w:rPr>
            <w:rStyle w:val="Hyperlink"/>
            <w:bCs/>
            <w:noProof/>
          </w:rPr>
          <w:t>4)</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3D Geometric Model:</w:t>
        </w:r>
        <w:r w:rsidR="00FE7DD5">
          <w:rPr>
            <w:noProof/>
            <w:webHidden/>
          </w:rPr>
          <w:tab/>
        </w:r>
        <w:r w:rsidR="00FE7DD5">
          <w:rPr>
            <w:noProof/>
            <w:webHidden/>
          </w:rPr>
          <w:fldChar w:fldCharType="begin"/>
        </w:r>
        <w:r w:rsidR="00FE7DD5">
          <w:rPr>
            <w:noProof/>
            <w:webHidden/>
          </w:rPr>
          <w:instrText xml:space="preserve"> PAGEREF _Toc499292380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0E839299"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1" w:history="1">
        <w:r w:rsidR="00FE7DD5" w:rsidRPr="00A70AD7">
          <w:rPr>
            <w:rStyle w:val="Hyperlink"/>
            <w:bCs/>
            <w:noProof/>
          </w:rPr>
          <w:t>5)</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Element Plot:</w:t>
        </w:r>
        <w:r w:rsidR="00FE7DD5">
          <w:rPr>
            <w:noProof/>
            <w:webHidden/>
          </w:rPr>
          <w:tab/>
        </w:r>
        <w:r w:rsidR="00FE7DD5">
          <w:rPr>
            <w:noProof/>
            <w:webHidden/>
          </w:rPr>
          <w:fldChar w:fldCharType="begin"/>
        </w:r>
        <w:r w:rsidR="00FE7DD5">
          <w:rPr>
            <w:noProof/>
            <w:webHidden/>
          </w:rPr>
          <w:instrText xml:space="preserve"> PAGEREF _Toc499292381 \h </w:instrText>
        </w:r>
        <w:r w:rsidR="00FE7DD5">
          <w:rPr>
            <w:noProof/>
            <w:webHidden/>
          </w:rPr>
        </w:r>
        <w:r w:rsidR="00FE7DD5">
          <w:rPr>
            <w:noProof/>
            <w:webHidden/>
          </w:rPr>
          <w:fldChar w:fldCharType="separate"/>
        </w:r>
        <w:r w:rsidR="007E1702">
          <w:rPr>
            <w:noProof/>
            <w:webHidden/>
          </w:rPr>
          <w:t>4</w:t>
        </w:r>
        <w:r w:rsidR="00FE7DD5">
          <w:rPr>
            <w:noProof/>
            <w:webHidden/>
          </w:rPr>
          <w:fldChar w:fldCharType="end"/>
        </w:r>
      </w:hyperlink>
    </w:p>
    <w:p w14:paraId="689BAF1A"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2" w:history="1">
        <w:r w:rsidR="00FE7DD5" w:rsidRPr="00A70AD7">
          <w:rPr>
            <w:rStyle w:val="Hyperlink"/>
            <w:bCs/>
            <w:noProof/>
          </w:rPr>
          <w:t>6)</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Material Data:</w:t>
        </w:r>
        <w:r w:rsidR="00FE7DD5">
          <w:rPr>
            <w:noProof/>
            <w:webHidden/>
          </w:rPr>
          <w:tab/>
        </w:r>
        <w:r w:rsidR="00FE7DD5">
          <w:rPr>
            <w:noProof/>
            <w:webHidden/>
          </w:rPr>
          <w:fldChar w:fldCharType="begin"/>
        </w:r>
        <w:r w:rsidR="00FE7DD5">
          <w:rPr>
            <w:noProof/>
            <w:webHidden/>
          </w:rPr>
          <w:instrText xml:space="preserve"> PAGEREF _Toc499292382 \h </w:instrText>
        </w:r>
        <w:r w:rsidR="00FE7DD5">
          <w:rPr>
            <w:noProof/>
            <w:webHidden/>
          </w:rPr>
        </w:r>
        <w:r w:rsidR="00FE7DD5">
          <w:rPr>
            <w:noProof/>
            <w:webHidden/>
          </w:rPr>
          <w:fldChar w:fldCharType="separate"/>
        </w:r>
        <w:r w:rsidR="007E1702">
          <w:rPr>
            <w:noProof/>
            <w:webHidden/>
          </w:rPr>
          <w:t>4</w:t>
        </w:r>
        <w:r w:rsidR="00FE7DD5">
          <w:rPr>
            <w:noProof/>
            <w:webHidden/>
          </w:rPr>
          <w:fldChar w:fldCharType="end"/>
        </w:r>
      </w:hyperlink>
    </w:p>
    <w:p w14:paraId="37996923"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3" w:history="1">
        <w:r w:rsidR="00FE7DD5" w:rsidRPr="00A70AD7">
          <w:rPr>
            <w:rStyle w:val="Hyperlink"/>
            <w:bCs/>
            <w:noProof/>
          </w:rPr>
          <w:t>7)</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Loads:</w:t>
        </w:r>
        <w:r w:rsidR="00FE7DD5">
          <w:rPr>
            <w:noProof/>
            <w:webHidden/>
          </w:rPr>
          <w:tab/>
        </w:r>
        <w:r w:rsidR="00FE7DD5">
          <w:rPr>
            <w:noProof/>
            <w:webHidden/>
          </w:rPr>
          <w:fldChar w:fldCharType="begin"/>
        </w:r>
        <w:r w:rsidR="00FE7DD5">
          <w:rPr>
            <w:noProof/>
            <w:webHidden/>
          </w:rPr>
          <w:instrText xml:space="preserve"> PAGEREF _Toc499292383 \h </w:instrText>
        </w:r>
        <w:r w:rsidR="00FE7DD5">
          <w:rPr>
            <w:noProof/>
            <w:webHidden/>
          </w:rPr>
        </w:r>
        <w:r w:rsidR="00FE7DD5">
          <w:rPr>
            <w:noProof/>
            <w:webHidden/>
          </w:rPr>
          <w:fldChar w:fldCharType="separate"/>
        </w:r>
        <w:r w:rsidR="007E1702">
          <w:rPr>
            <w:noProof/>
            <w:webHidden/>
          </w:rPr>
          <w:t>5</w:t>
        </w:r>
        <w:r w:rsidR="00FE7DD5">
          <w:rPr>
            <w:noProof/>
            <w:webHidden/>
          </w:rPr>
          <w:fldChar w:fldCharType="end"/>
        </w:r>
      </w:hyperlink>
    </w:p>
    <w:p w14:paraId="136344C0"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4" w:history="1">
        <w:r w:rsidR="00FE7DD5" w:rsidRPr="00A70AD7">
          <w:rPr>
            <w:rStyle w:val="Hyperlink"/>
            <w:bCs/>
            <w:noProof/>
          </w:rPr>
          <w:t>8)</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Load Cases:</w:t>
        </w:r>
        <w:r w:rsidR="00FE7DD5">
          <w:rPr>
            <w:noProof/>
            <w:webHidden/>
          </w:rPr>
          <w:tab/>
        </w:r>
        <w:r w:rsidR="00FE7DD5">
          <w:rPr>
            <w:noProof/>
            <w:webHidden/>
          </w:rPr>
          <w:fldChar w:fldCharType="begin"/>
        </w:r>
        <w:r w:rsidR="00FE7DD5">
          <w:rPr>
            <w:noProof/>
            <w:webHidden/>
          </w:rPr>
          <w:instrText xml:space="preserve"> PAGEREF _Toc499292384 \h </w:instrText>
        </w:r>
        <w:r w:rsidR="00FE7DD5">
          <w:rPr>
            <w:noProof/>
            <w:webHidden/>
          </w:rPr>
        </w:r>
        <w:r w:rsidR="00FE7DD5">
          <w:rPr>
            <w:noProof/>
            <w:webHidden/>
          </w:rPr>
          <w:fldChar w:fldCharType="separate"/>
        </w:r>
        <w:r w:rsidR="007E1702">
          <w:rPr>
            <w:noProof/>
            <w:webHidden/>
          </w:rPr>
          <w:t>5</w:t>
        </w:r>
        <w:r w:rsidR="00FE7DD5">
          <w:rPr>
            <w:noProof/>
            <w:webHidden/>
          </w:rPr>
          <w:fldChar w:fldCharType="end"/>
        </w:r>
      </w:hyperlink>
    </w:p>
    <w:p w14:paraId="625135D7" w14:textId="77777777" w:rsidR="00FE7DD5" w:rsidRDefault="00C169AA">
      <w:pPr>
        <w:pStyle w:val="TableofFigures"/>
        <w:tabs>
          <w:tab w:val="left" w:pos="440"/>
          <w:tab w:val="right" w:leader="dot" w:pos="9597"/>
        </w:tabs>
        <w:rPr>
          <w:rFonts w:asciiTheme="minorHAnsi" w:eastAsiaTheme="minorEastAsia" w:hAnsiTheme="minorHAnsi" w:cstheme="minorBidi"/>
          <w:noProof/>
          <w:sz w:val="22"/>
          <w:szCs w:val="22"/>
          <w:lang w:val="en-IN" w:eastAsia="en-IN"/>
        </w:rPr>
      </w:pPr>
      <w:hyperlink w:anchor="_Toc499292385" w:history="1">
        <w:r w:rsidR="00FE7DD5" w:rsidRPr="00A70AD7">
          <w:rPr>
            <w:rStyle w:val="Hyperlink"/>
            <w:bCs/>
            <w:noProof/>
          </w:rPr>
          <w:t>9)</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Boundary conditions and loads:</w:t>
        </w:r>
        <w:r w:rsidR="00FE7DD5">
          <w:rPr>
            <w:noProof/>
            <w:webHidden/>
          </w:rPr>
          <w:tab/>
        </w:r>
        <w:r w:rsidR="00FE7DD5">
          <w:rPr>
            <w:noProof/>
            <w:webHidden/>
          </w:rPr>
          <w:fldChar w:fldCharType="begin"/>
        </w:r>
        <w:r w:rsidR="00FE7DD5">
          <w:rPr>
            <w:noProof/>
            <w:webHidden/>
          </w:rPr>
          <w:instrText xml:space="preserve"> PAGEREF _Toc499292385 \h </w:instrText>
        </w:r>
        <w:r w:rsidR="00FE7DD5">
          <w:rPr>
            <w:noProof/>
            <w:webHidden/>
          </w:rPr>
        </w:r>
        <w:r w:rsidR="00FE7DD5">
          <w:rPr>
            <w:noProof/>
            <w:webHidden/>
          </w:rPr>
          <w:fldChar w:fldCharType="separate"/>
        </w:r>
        <w:r w:rsidR="007E1702">
          <w:rPr>
            <w:noProof/>
            <w:webHidden/>
          </w:rPr>
          <w:t>5</w:t>
        </w:r>
        <w:r w:rsidR="00FE7DD5">
          <w:rPr>
            <w:noProof/>
            <w:webHidden/>
          </w:rPr>
          <w:fldChar w:fldCharType="end"/>
        </w:r>
      </w:hyperlink>
    </w:p>
    <w:p w14:paraId="608B6CDE" w14:textId="77777777" w:rsidR="00FE7DD5" w:rsidRDefault="00C169AA">
      <w:pPr>
        <w:pStyle w:val="TableofFigures"/>
        <w:tabs>
          <w:tab w:val="left" w:pos="660"/>
          <w:tab w:val="right" w:leader="dot" w:pos="9597"/>
        </w:tabs>
        <w:rPr>
          <w:rFonts w:asciiTheme="minorHAnsi" w:eastAsiaTheme="minorEastAsia" w:hAnsiTheme="minorHAnsi" w:cstheme="minorBidi"/>
          <w:noProof/>
          <w:sz w:val="22"/>
          <w:szCs w:val="22"/>
          <w:lang w:val="en-IN" w:eastAsia="en-IN"/>
        </w:rPr>
      </w:pPr>
      <w:hyperlink w:anchor="_Toc499292386" w:history="1">
        <w:r w:rsidR="00FE7DD5" w:rsidRPr="00A70AD7">
          <w:rPr>
            <w:rStyle w:val="Hyperlink"/>
            <w:bCs/>
            <w:noProof/>
          </w:rPr>
          <w:t>10)</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Deformation Plot:</w:t>
        </w:r>
        <w:r w:rsidR="00FE7DD5">
          <w:rPr>
            <w:noProof/>
            <w:webHidden/>
          </w:rPr>
          <w:tab/>
        </w:r>
        <w:r w:rsidR="00FE7DD5">
          <w:rPr>
            <w:noProof/>
            <w:webHidden/>
          </w:rPr>
          <w:fldChar w:fldCharType="begin"/>
        </w:r>
        <w:r w:rsidR="00FE7DD5">
          <w:rPr>
            <w:noProof/>
            <w:webHidden/>
          </w:rPr>
          <w:instrText xml:space="preserve"> PAGEREF _Toc499292386 \h </w:instrText>
        </w:r>
        <w:r w:rsidR="00FE7DD5">
          <w:rPr>
            <w:noProof/>
            <w:webHidden/>
          </w:rPr>
        </w:r>
        <w:r w:rsidR="00FE7DD5">
          <w:rPr>
            <w:noProof/>
            <w:webHidden/>
          </w:rPr>
          <w:fldChar w:fldCharType="separate"/>
        </w:r>
        <w:r w:rsidR="007E1702">
          <w:rPr>
            <w:noProof/>
            <w:webHidden/>
          </w:rPr>
          <w:t>7</w:t>
        </w:r>
        <w:r w:rsidR="00FE7DD5">
          <w:rPr>
            <w:noProof/>
            <w:webHidden/>
          </w:rPr>
          <w:fldChar w:fldCharType="end"/>
        </w:r>
      </w:hyperlink>
    </w:p>
    <w:p w14:paraId="5FDC72D6" w14:textId="77777777" w:rsidR="00FE7DD5" w:rsidRDefault="00C169AA">
      <w:pPr>
        <w:pStyle w:val="TableofFigures"/>
        <w:tabs>
          <w:tab w:val="left" w:pos="660"/>
          <w:tab w:val="right" w:leader="dot" w:pos="9597"/>
        </w:tabs>
        <w:rPr>
          <w:rFonts w:asciiTheme="minorHAnsi" w:eastAsiaTheme="minorEastAsia" w:hAnsiTheme="minorHAnsi" w:cstheme="minorBidi"/>
          <w:noProof/>
          <w:sz w:val="22"/>
          <w:szCs w:val="22"/>
          <w:lang w:val="en-IN" w:eastAsia="en-IN"/>
        </w:rPr>
      </w:pPr>
      <w:hyperlink w:anchor="_Toc499292387" w:history="1">
        <w:r w:rsidR="00FE7DD5" w:rsidRPr="00A70AD7">
          <w:rPr>
            <w:rStyle w:val="Hyperlink"/>
            <w:bCs/>
            <w:noProof/>
          </w:rPr>
          <w:t>11)</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Stress plots</w:t>
        </w:r>
        <w:r w:rsidR="00FE7DD5">
          <w:rPr>
            <w:noProof/>
            <w:webHidden/>
          </w:rPr>
          <w:tab/>
        </w:r>
        <w:r w:rsidR="00FE7DD5">
          <w:rPr>
            <w:noProof/>
            <w:webHidden/>
          </w:rPr>
          <w:fldChar w:fldCharType="begin"/>
        </w:r>
        <w:r w:rsidR="00FE7DD5">
          <w:rPr>
            <w:noProof/>
            <w:webHidden/>
          </w:rPr>
          <w:instrText xml:space="preserve"> PAGEREF _Toc499292387 \h </w:instrText>
        </w:r>
        <w:r w:rsidR="00FE7DD5">
          <w:rPr>
            <w:noProof/>
            <w:webHidden/>
          </w:rPr>
        </w:r>
        <w:r w:rsidR="00FE7DD5">
          <w:rPr>
            <w:noProof/>
            <w:webHidden/>
          </w:rPr>
          <w:fldChar w:fldCharType="separate"/>
        </w:r>
        <w:r w:rsidR="007E1702">
          <w:rPr>
            <w:noProof/>
            <w:webHidden/>
          </w:rPr>
          <w:t>8</w:t>
        </w:r>
        <w:r w:rsidR="00FE7DD5">
          <w:rPr>
            <w:noProof/>
            <w:webHidden/>
          </w:rPr>
          <w:fldChar w:fldCharType="end"/>
        </w:r>
      </w:hyperlink>
    </w:p>
    <w:p w14:paraId="272E750E" w14:textId="77777777" w:rsidR="00FE7DD5" w:rsidRDefault="00C169AA">
      <w:pPr>
        <w:pStyle w:val="TableofFigures"/>
        <w:tabs>
          <w:tab w:val="left" w:pos="660"/>
          <w:tab w:val="right" w:leader="dot" w:pos="9597"/>
        </w:tabs>
        <w:rPr>
          <w:rFonts w:asciiTheme="minorHAnsi" w:eastAsiaTheme="minorEastAsia" w:hAnsiTheme="minorHAnsi" w:cstheme="minorBidi"/>
          <w:noProof/>
          <w:sz w:val="22"/>
          <w:szCs w:val="22"/>
          <w:lang w:val="en-IN" w:eastAsia="en-IN"/>
        </w:rPr>
      </w:pPr>
      <w:hyperlink w:anchor="_Toc499292388" w:history="1">
        <w:r w:rsidR="00FE7DD5" w:rsidRPr="00A70AD7">
          <w:rPr>
            <w:rStyle w:val="Hyperlink"/>
            <w:bCs/>
            <w:noProof/>
          </w:rPr>
          <w:t>12)</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Results:</w:t>
        </w:r>
        <w:r w:rsidR="00FE7DD5">
          <w:rPr>
            <w:noProof/>
            <w:webHidden/>
          </w:rPr>
          <w:tab/>
        </w:r>
        <w:r w:rsidR="00FE7DD5">
          <w:rPr>
            <w:noProof/>
            <w:webHidden/>
          </w:rPr>
          <w:fldChar w:fldCharType="begin"/>
        </w:r>
        <w:r w:rsidR="00FE7DD5">
          <w:rPr>
            <w:noProof/>
            <w:webHidden/>
          </w:rPr>
          <w:instrText xml:space="preserve"> PAGEREF _Toc499292388 \h </w:instrText>
        </w:r>
        <w:r w:rsidR="00FE7DD5">
          <w:rPr>
            <w:noProof/>
            <w:webHidden/>
          </w:rPr>
        </w:r>
        <w:r w:rsidR="00FE7DD5">
          <w:rPr>
            <w:noProof/>
            <w:webHidden/>
          </w:rPr>
          <w:fldChar w:fldCharType="separate"/>
        </w:r>
        <w:r w:rsidR="007E1702">
          <w:rPr>
            <w:noProof/>
            <w:webHidden/>
          </w:rPr>
          <w:t>10</w:t>
        </w:r>
        <w:r w:rsidR="00FE7DD5">
          <w:rPr>
            <w:noProof/>
            <w:webHidden/>
          </w:rPr>
          <w:fldChar w:fldCharType="end"/>
        </w:r>
      </w:hyperlink>
    </w:p>
    <w:p w14:paraId="3C4D507C" w14:textId="77777777" w:rsidR="00FE7DD5" w:rsidRDefault="00C169AA">
      <w:pPr>
        <w:pStyle w:val="TableofFigures"/>
        <w:tabs>
          <w:tab w:val="left" w:pos="660"/>
          <w:tab w:val="right" w:leader="dot" w:pos="9597"/>
        </w:tabs>
        <w:rPr>
          <w:rFonts w:asciiTheme="minorHAnsi" w:eastAsiaTheme="minorEastAsia" w:hAnsiTheme="minorHAnsi" w:cstheme="minorBidi"/>
          <w:noProof/>
          <w:sz w:val="22"/>
          <w:szCs w:val="22"/>
          <w:lang w:val="en-IN" w:eastAsia="en-IN"/>
        </w:rPr>
      </w:pPr>
      <w:hyperlink w:anchor="_Toc499292389" w:history="1">
        <w:r w:rsidR="00FE7DD5" w:rsidRPr="00A70AD7">
          <w:rPr>
            <w:rStyle w:val="Hyperlink"/>
            <w:bCs/>
            <w:noProof/>
          </w:rPr>
          <w:t>13)</w:t>
        </w:r>
        <w:r w:rsidR="00FE7DD5">
          <w:rPr>
            <w:rFonts w:asciiTheme="minorHAnsi" w:eastAsiaTheme="minorEastAsia" w:hAnsiTheme="minorHAnsi" w:cstheme="minorBidi"/>
            <w:noProof/>
            <w:sz w:val="22"/>
            <w:szCs w:val="22"/>
            <w:lang w:val="en-IN" w:eastAsia="en-IN"/>
          </w:rPr>
          <w:tab/>
        </w:r>
        <w:r w:rsidR="00FE7DD5" w:rsidRPr="00A70AD7">
          <w:rPr>
            <w:rStyle w:val="Hyperlink"/>
            <w:noProof/>
          </w:rPr>
          <w:t>Conclusion:</w:t>
        </w:r>
        <w:r w:rsidR="00FE7DD5">
          <w:rPr>
            <w:noProof/>
            <w:webHidden/>
          </w:rPr>
          <w:tab/>
        </w:r>
        <w:r w:rsidR="00FE7DD5">
          <w:rPr>
            <w:noProof/>
            <w:webHidden/>
          </w:rPr>
          <w:fldChar w:fldCharType="begin"/>
        </w:r>
        <w:r w:rsidR="00FE7DD5">
          <w:rPr>
            <w:noProof/>
            <w:webHidden/>
          </w:rPr>
          <w:instrText xml:space="preserve"> PAGEREF _Toc499292389 \h </w:instrText>
        </w:r>
        <w:r w:rsidR="00FE7DD5">
          <w:rPr>
            <w:noProof/>
            <w:webHidden/>
          </w:rPr>
        </w:r>
        <w:r w:rsidR="00FE7DD5">
          <w:rPr>
            <w:noProof/>
            <w:webHidden/>
          </w:rPr>
          <w:fldChar w:fldCharType="separate"/>
        </w:r>
        <w:r w:rsidR="007E1702">
          <w:rPr>
            <w:noProof/>
            <w:webHidden/>
          </w:rPr>
          <w:t>10</w:t>
        </w:r>
        <w:r w:rsidR="00FE7DD5">
          <w:rPr>
            <w:noProof/>
            <w:webHidden/>
          </w:rPr>
          <w:fldChar w:fldCharType="end"/>
        </w:r>
      </w:hyperlink>
    </w:p>
    <w:p w14:paraId="5590E0EF" w14:textId="77777777" w:rsidR="00126778" w:rsidRDefault="00126778" w:rsidP="00126778">
      <w:r>
        <w:fldChar w:fldCharType="end"/>
      </w:r>
    </w:p>
    <w:p w14:paraId="78837530" w14:textId="1F9A3928" w:rsidR="00126778" w:rsidRPr="00C5464B" w:rsidRDefault="00C2011A" w:rsidP="00C2011A">
      <w:pPr>
        <w:jc w:val="center"/>
        <w:rPr>
          <w:b/>
          <w:bCs/>
          <w:color w:val="ED7D31" w:themeColor="accent2"/>
          <w:sz w:val="28"/>
          <w:szCs w:val="28"/>
        </w:rPr>
      </w:pPr>
      <w:r w:rsidRPr="00C5464B">
        <w:rPr>
          <w:b/>
          <w:bCs/>
          <w:color w:val="ED7D31" w:themeColor="accent2"/>
          <w:sz w:val="28"/>
          <w:szCs w:val="28"/>
        </w:rPr>
        <w:t>List of figures</w:t>
      </w:r>
    </w:p>
    <w:p w14:paraId="6B23A748" w14:textId="77777777" w:rsidR="00FE7DD5" w:rsidRDefault="00C2011A">
      <w:pPr>
        <w:pStyle w:val="TableofFigures"/>
        <w:tabs>
          <w:tab w:val="right" w:leader="dot" w:pos="9597"/>
        </w:tabs>
        <w:rPr>
          <w:rFonts w:asciiTheme="minorHAnsi" w:eastAsiaTheme="minorEastAsia" w:hAnsiTheme="minorHAnsi" w:cstheme="minorBidi"/>
          <w:noProof/>
          <w:sz w:val="22"/>
          <w:szCs w:val="22"/>
          <w:lang w:val="en-IN" w:eastAsia="en-IN"/>
        </w:rPr>
      </w:pPr>
      <w:r>
        <w:rPr>
          <w:b/>
          <w:bCs/>
          <w:sz w:val="28"/>
          <w:szCs w:val="22"/>
          <w:lang w:val="en-GB"/>
        </w:rPr>
        <w:fldChar w:fldCharType="begin"/>
      </w:r>
      <w:r>
        <w:rPr>
          <w:b/>
          <w:bCs/>
          <w:sz w:val="28"/>
          <w:szCs w:val="22"/>
          <w:lang w:val="en-GB"/>
        </w:rPr>
        <w:instrText xml:space="preserve"> TOC \h \z \c "Figure" </w:instrText>
      </w:r>
      <w:r>
        <w:rPr>
          <w:b/>
          <w:bCs/>
          <w:sz w:val="28"/>
          <w:szCs w:val="22"/>
          <w:lang w:val="en-GB"/>
        </w:rPr>
        <w:fldChar w:fldCharType="separate"/>
      </w:r>
      <w:hyperlink w:anchor="_Toc499292390" w:history="1">
        <w:r w:rsidR="00FE7DD5" w:rsidRPr="00987225">
          <w:rPr>
            <w:rStyle w:val="Hyperlink"/>
            <w:noProof/>
          </w:rPr>
          <w:t>Figure 1</w:t>
        </w:r>
        <w:r w:rsidR="00FE7DD5" w:rsidRPr="00987225">
          <w:rPr>
            <w:rStyle w:val="Hyperlink"/>
            <w:noProof/>
            <w:lang w:val="en-IN"/>
          </w:rPr>
          <w:t xml:space="preserve"> 3D Geometrical Model</w:t>
        </w:r>
        <w:r w:rsidR="00FE7DD5">
          <w:rPr>
            <w:noProof/>
            <w:webHidden/>
          </w:rPr>
          <w:tab/>
        </w:r>
        <w:r w:rsidR="00FE7DD5">
          <w:rPr>
            <w:noProof/>
            <w:webHidden/>
          </w:rPr>
          <w:fldChar w:fldCharType="begin"/>
        </w:r>
        <w:r w:rsidR="00FE7DD5">
          <w:rPr>
            <w:noProof/>
            <w:webHidden/>
          </w:rPr>
          <w:instrText xml:space="preserve"> PAGEREF _Toc499292390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51D5609A"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1" w:history="1">
        <w:r w:rsidR="00FE7DD5" w:rsidRPr="00987225">
          <w:rPr>
            <w:rStyle w:val="Hyperlink"/>
            <w:noProof/>
          </w:rPr>
          <w:t>Figure 2</w:t>
        </w:r>
        <w:r w:rsidR="00FE7DD5" w:rsidRPr="00987225">
          <w:rPr>
            <w:rStyle w:val="Hyperlink"/>
            <w:noProof/>
            <w:lang w:val="en-IN"/>
          </w:rPr>
          <w:t xml:space="preserve"> Finite Element Model</w:t>
        </w:r>
        <w:r w:rsidR="00FE7DD5">
          <w:rPr>
            <w:noProof/>
            <w:webHidden/>
          </w:rPr>
          <w:tab/>
        </w:r>
        <w:r w:rsidR="00FE7DD5">
          <w:rPr>
            <w:noProof/>
            <w:webHidden/>
          </w:rPr>
          <w:fldChar w:fldCharType="begin"/>
        </w:r>
        <w:r w:rsidR="00FE7DD5">
          <w:rPr>
            <w:noProof/>
            <w:webHidden/>
          </w:rPr>
          <w:instrText xml:space="preserve"> PAGEREF _Toc499292391 \h </w:instrText>
        </w:r>
        <w:r w:rsidR="00FE7DD5">
          <w:rPr>
            <w:noProof/>
            <w:webHidden/>
          </w:rPr>
        </w:r>
        <w:r w:rsidR="00FE7DD5">
          <w:rPr>
            <w:noProof/>
            <w:webHidden/>
          </w:rPr>
          <w:fldChar w:fldCharType="separate"/>
        </w:r>
        <w:r w:rsidR="007E1702">
          <w:rPr>
            <w:noProof/>
            <w:webHidden/>
          </w:rPr>
          <w:t>4</w:t>
        </w:r>
        <w:r w:rsidR="00FE7DD5">
          <w:rPr>
            <w:noProof/>
            <w:webHidden/>
          </w:rPr>
          <w:fldChar w:fldCharType="end"/>
        </w:r>
      </w:hyperlink>
    </w:p>
    <w:p w14:paraId="01E7E012"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2" w:history="1">
        <w:r w:rsidR="00FE7DD5" w:rsidRPr="00987225">
          <w:rPr>
            <w:rStyle w:val="Hyperlink"/>
            <w:noProof/>
          </w:rPr>
          <w:t>Figure 3 : Loading condition LC-1</w:t>
        </w:r>
        <w:r w:rsidR="00FE7DD5">
          <w:rPr>
            <w:noProof/>
            <w:webHidden/>
          </w:rPr>
          <w:tab/>
        </w:r>
        <w:r w:rsidR="00FE7DD5">
          <w:rPr>
            <w:noProof/>
            <w:webHidden/>
          </w:rPr>
          <w:fldChar w:fldCharType="begin"/>
        </w:r>
        <w:r w:rsidR="00FE7DD5">
          <w:rPr>
            <w:noProof/>
            <w:webHidden/>
          </w:rPr>
          <w:instrText xml:space="preserve"> PAGEREF _Toc499292392 \h </w:instrText>
        </w:r>
        <w:r w:rsidR="00FE7DD5">
          <w:rPr>
            <w:noProof/>
            <w:webHidden/>
          </w:rPr>
        </w:r>
        <w:r w:rsidR="00FE7DD5">
          <w:rPr>
            <w:noProof/>
            <w:webHidden/>
          </w:rPr>
          <w:fldChar w:fldCharType="separate"/>
        </w:r>
        <w:r w:rsidR="007E1702">
          <w:rPr>
            <w:noProof/>
            <w:webHidden/>
          </w:rPr>
          <w:t>6</w:t>
        </w:r>
        <w:r w:rsidR="00FE7DD5">
          <w:rPr>
            <w:noProof/>
            <w:webHidden/>
          </w:rPr>
          <w:fldChar w:fldCharType="end"/>
        </w:r>
      </w:hyperlink>
    </w:p>
    <w:p w14:paraId="378BCA23"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3" w:history="1">
        <w:r w:rsidR="00FE7DD5" w:rsidRPr="00987225">
          <w:rPr>
            <w:rStyle w:val="Hyperlink"/>
            <w:noProof/>
          </w:rPr>
          <w:t>Figure 4 : Loading condition LC-2</w:t>
        </w:r>
        <w:r w:rsidR="00FE7DD5">
          <w:rPr>
            <w:noProof/>
            <w:webHidden/>
          </w:rPr>
          <w:tab/>
        </w:r>
        <w:r w:rsidR="00FE7DD5">
          <w:rPr>
            <w:noProof/>
            <w:webHidden/>
          </w:rPr>
          <w:fldChar w:fldCharType="begin"/>
        </w:r>
        <w:r w:rsidR="00FE7DD5">
          <w:rPr>
            <w:noProof/>
            <w:webHidden/>
          </w:rPr>
          <w:instrText xml:space="preserve"> PAGEREF _Toc499292393 \h </w:instrText>
        </w:r>
        <w:r w:rsidR="00FE7DD5">
          <w:rPr>
            <w:noProof/>
            <w:webHidden/>
          </w:rPr>
        </w:r>
        <w:r w:rsidR="00FE7DD5">
          <w:rPr>
            <w:noProof/>
            <w:webHidden/>
          </w:rPr>
          <w:fldChar w:fldCharType="separate"/>
        </w:r>
        <w:r w:rsidR="007E1702">
          <w:rPr>
            <w:noProof/>
            <w:webHidden/>
          </w:rPr>
          <w:t>6</w:t>
        </w:r>
        <w:r w:rsidR="00FE7DD5">
          <w:rPr>
            <w:noProof/>
            <w:webHidden/>
          </w:rPr>
          <w:fldChar w:fldCharType="end"/>
        </w:r>
      </w:hyperlink>
    </w:p>
    <w:p w14:paraId="08D67205"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4" w:history="1">
        <w:r w:rsidR="00FE7DD5" w:rsidRPr="00987225">
          <w:rPr>
            <w:rStyle w:val="Hyperlink"/>
            <w:noProof/>
          </w:rPr>
          <w:t>Figure 5</w:t>
        </w:r>
        <w:r w:rsidR="00FE7DD5" w:rsidRPr="00987225">
          <w:rPr>
            <w:rStyle w:val="Hyperlink"/>
            <w:noProof/>
            <w:lang w:val="en-IN"/>
          </w:rPr>
          <w:t xml:space="preserve"> Total deformation plot for load case LC1 (Scaled : 1x)</w:t>
        </w:r>
        <w:r w:rsidR="00FE7DD5">
          <w:rPr>
            <w:noProof/>
            <w:webHidden/>
          </w:rPr>
          <w:tab/>
        </w:r>
        <w:r w:rsidR="00FE7DD5">
          <w:rPr>
            <w:noProof/>
            <w:webHidden/>
          </w:rPr>
          <w:fldChar w:fldCharType="begin"/>
        </w:r>
        <w:r w:rsidR="00FE7DD5">
          <w:rPr>
            <w:noProof/>
            <w:webHidden/>
          </w:rPr>
          <w:instrText xml:space="preserve"> PAGEREF _Toc499292394 \h </w:instrText>
        </w:r>
        <w:r w:rsidR="00FE7DD5">
          <w:rPr>
            <w:noProof/>
            <w:webHidden/>
          </w:rPr>
        </w:r>
        <w:r w:rsidR="00FE7DD5">
          <w:rPr>
            <w:noProof/>
            <w:webHidden/>
          </w:rPr>
          <w:fldChar w:fldCharType="separate"/>
        </w:r>
        <w:r w:rsidR="007E1702">
          <w:rPr>
            <w:noProof/>
            <w:webHidden/>
          </w:rPr>
          <w:t>7</w:t>
        </w:r>
        <w:r w:rsidR="00FE7DD5">
          <w:rPr>
            <w:noProof/>
            <w:webHidden/>
          </w:rPr>
          <w:fldChar w:fldCharType="end"/>
        </w:r>
      </w:hyperlink>
    </w:p>
    <w:p w14:paraId="25E0D101"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5" w:history="1">
        <w:r w:rsidR="00FE7DD5" w:rsidRPr="00987225">
          <w:rPr>
            <w:rStyle w:val="Hyperlink"/>
            <w:noProof/>
          </w:rPr>
          <w:t>Figure 6</w:t>
        </w:r>
        <w:r w:rsidR="00FE7DD5" w:rsidRPr="00987225">
          <w:rPr>
            <w:rStyle w:val="Hyperlink"/>
            <w:noProof/>
            <w:lang w:val="en-IN"/>
          </w:rPr>
          <w:t xml:space="preserve"> Total deformation plot for load case LC2 (Scaled : 1x)</w:t>
        </w:r>
        <w:r w:rsidR="00FE7DD5">
          <w:rPr>
            <w:noProof/>
            <w:webHidden/>
          </w:rPr>
          <w:tab/>
        </w:r>
        <w:r w:rsidR="00FE7DD5">
          <w:rPr>
            <w:noProof/>
            <w:webHidden/>
          </w:rPr>
          <w:fldChar w:fldCharType="begin"/>
        </w:r>
        <w:r w:rsidR="00FE7DD5">
          <w:rPr>
            <w:noProof/>
            <w:webHidden/>
          </w:rPr>
          <w:instrText xml:space="preserve"> PAGEREF _Toc499292395 \h </w:instrText>
        </w:r>
        <w:r w:rsidR="00FE7DD5">
          <w:rPr>
            <w:noProof/>
            <w:webHidden/>
          </w:rPr>
        </w:r>
        <w:r w:rsidR="00FE7DD5">
          <w:rPr>
            <w:noProof/>
            <w:webHidden/>
          </w:rPr>
          <w:fldChar w:fldCharType="separate"/>
        </w:r>
        <w:r w:rsidR="007E1702">
          <w:rPr>
            <w:noProof/>
            <w:webHidden/>
          </w:rPr>
          <w:t>7</w:t>
        </w:r>
        <w:r w:rsidR="00FE7DD5">
          <w:rPr>
            <w:noProof/>
            <w:webHidden/>
          </w:rPr>
          <w:fldChar w:fldCharType="end"/>
        </w:r>
      </w:hyperlink>
    </w:p>
    <w:p w14:paraId="3CBEED21"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6" w:history="1">
        <w:r w:rsidR="00FE7DD5" w:rsidRPr="00987225">
          <w:rPr>
            <w:rStyle w:val="Hyperlink"/>
            <w:noProof/>
          </w:rPr>
          <w:t>Figure 7</w:t>
        </w:r>
        <w:r w:rsidR="00FE7DD5" w:rsidRPr="00987225">
          <w:rPr>
            <w:rStyle w:val="Hyperlink"/>
            <w:noProof/>
            <w:lang w:val="en-IN"/>
          </w:rPr>
          <w:t xml:space="preserve"> Maximum Principal stress plot for load case LC-1</w:t>
        </w:r>
        <w:r w:rsidR="00FE7DD5">
          <w:rPr>
            <w:noProof/>
            <w:webHidden/>
          </w:rPr>
          <w:tab/>
        </w:r>
        <w:r w:rsidR="00FE7DD5">
          <w:rPr>
            <w:noProof/>
            <w:webHidden/>
          </w:rPr>
          <w:fldChar w:fldCharType="begin"/>
        </w:r>
        <w:r w:rsidR="00FE7DD5">
          <w:rPr>
            <w:noProof/>
            <w:webHidden/>
          </w:rPr>
          <w:instrText xml:space="preserve"> PAGEREF _Toc499292396 \h </w:instrText>
        </w:r>
        <w:r w:rsidR="00FE7DD5">
          <w:rPr>
            <w:noProof/>
            <w:webHidden/>
          </w:rPr>
        </w:r>
        <w:r w:rsidR="00FE7DD5">
          <w:rPr>
            <w:noProof/>
            <w:webHidden/>
          </w:rPr>
          <w:fldChar w:fldCharType="separate"/>
        </w:r>
        <w:r w:rsidR="007E1702">
          <w:rPr>
            <w:noProof/>
            <w:webHidden/>
          </w:rPr>
          <w:t>8</w:t>
        </w:r>
        <w:r w:rsidR="00FE7DD5">
          <w:rPr>
            <w:noProof/>
            <w:webHidden/>
          </w:rPr>
          <w:fldChar w:fldCharType="end"/>
        </w:r>
      </w:hyperlink>
    </w:p>
    <w:p w14:paraId="039BD5B2"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7" w:history="1">
        <w:r w:rsidR="00FE7DD5" w:rsidRPr="00987225">
          <w:rPr>
            <w:rStyle w:val="Hyperlink"/>
            <w:noProof/>
          </w:rPr>
          <w:t>Figure 8</w:t>
        </w:r>
        <w:r w:rsidR="00FE7DD5" w:rsidRPr="00987225">
          <w:rPr>
            <w:rStyle w:val="Hyperlink"/>
            <w:noProof/>
            <w:lang w:val="en-IN"/>
          </w:rPr>
          <w:t xml:space="preserve"> Maximum Principal stress plot for load case LC-2</w:t>
        </w:r>
        <w:r w:rsidR="00FE7DD5">
          <w:rPr>
            <w:noProof/>
            <w:webHidden/>
          </w:rPr>
          <w:tab/>
        </w:r>
        <w:r w:rsidR="00FE7DD5">
          <w:rPr>
            <w:noProof/>
            <w:webHidden/>
          </w:rPr>
          <w:fldChar w:fldCharType="begin"/>
        </w:r>
        <w:r w:rsidR="00FE7DD5">
          <w:rPr>
            <w:noProof/>
            <w:webHidden/>
          </w:rPr>
          <w:instrText xml:space="preserve"> PAGEREF _Toc499292397 \h </w:instrText>
        </w:r>
        <w:r w:rsidR="00FE7DD5">
          <w:rPr>
            <w:noProof/>
            <w:webHidden/>
          </w:rPr>
        </w:r>
        <w:r w:rsidR="00FE7DD5">
          <w:rPr>
            <w:noProof/>
            <w:webHidden/>
          </w:rPr>
          <w:fldChar w:fldCharType="separate"/>
        </w:r>
        <w:r w:rsidR="007E1702">
          <w:rPr>
            <w:noProof/>
            <w:webHidden/>
          </w:rPr>
          <w:t>8</w:t>
        </w:r>
        <w:r w:rsidR="00FE7DD5">
          <w:rPr>
            <w:noProof/>
            <w:webHidden/>
          </w:rPr>
          <w:fldChar w:fldCharType="end"/>
        </w:r>
      </w:hyperlink>
    </w:p>
    <w:p w14:paraId="0C61C4D1"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8" w:history="1">
        <w:r w:rsidR="00FE7DD5" w:rsidRPr="00987225">
          <w:rPr>
            <w:rStyle w:val="Hyperlink"/>
            <w:noProof/>
          </w:rPr>
          <w:t>Figure 9 Failure Plot (Coulomb – Mohr Theory) for LC1</w:t>
        </w:r>
        <w:r w:rsidR="00FE7DD5">
          <w:rPr>
            <w:noProof/>
            <w:webHidden/>
          </w:rPr>
          <w:tab/>
        </w:r>
        <w:r w:rsidR="00FE7DD5">
          <w:rPr>
            <w:noProof/>
            <w:webHidden/>
          </w:rPr>
          <w:fldChar w:fldCharType="begin"/>
        </w:r>
        <w:r w:rsidR="00FE7DD5">
          <w:rPr>
            <w:noProof/>
            <w:webHidden/>
          </w:rPr>
          <w:instrText xml:space="preserve"> PAGEREF _Toc499292398 \h </w:instrText>
        </w:r>
        <w:r w:rsidR="00FE7DD5">
          <w:rPr>
            <w:noProof/>
            <w:webHidden/>
          </w:rPr>
        </w:r>
        <w:r w:rsidR="00FE7DD5">
          <w:rPr>
            <w:noProof/>
            <w:webHidden/>
          </w:rPr>
          <w:fldChar w:fldCharType="separate"/>
        </w:r>
        <w:r w:rsidR="007E1702">
          <w:rPr>
            <w:noProof/>
            <w:webHidden/>
          </w:rPr>
          <w:t>9</w:t>
        </w:r>
        <w:r w:rsidR="00FE7DD5">
          <w:rPr>
            <w:noProof/>
            <w:webHidden/>
          </w:rPr>
          <w:fldChar w:fldCharType="end"/>
        </w:r>
      </w:hyperlink>
    </w:p>
    <w:p w14:paraId="1DC82D6A"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399" w:history="1">
        <w:r w:rsidR="00FE7DD5" w:rsidRPr="00987225">
          <w:rPr>
            <w:rStyle w:val="Hyperlink"/>
            <w:noProof/>
          </w:rPr>
          <w:t>Figure 10 Failure Plot (Coulomb – Mohr Theory) for LC2</w:t>
        </w:r>
        <w:r w:rsidR="00FE7DD5">
          <w:rPr>
            <w:noProof/>
            <w:webHidden/>
          </w:rPr>
          <w:tab/>
        </w:r>
        <w:r w:rsidR="00FE7DD5">
          <w:rPr>
            <w:noProof/>
            <w:webHidden/>
          </w:rPr>
          <w:fldChar w:fldCharType="begin"/>
        </w:r>
        <w:r w:rsidR="00FE7DD5">
          <w:rPr>
            <w:noProof/>
            <w:webHidden/>
          </w:rPr>
          <w:instrText xml:space="preserve"> PAGEREF _Toc499292399 \h </w:instrText>
        </w:r>
        <w:r w:rsidR="00FE7DD5">
          <w:rPr>
            <w:noProof/>
            <w:webHidden/>
          </w:rPr>
        </w:r>
        <w:r w:rsidR="00FE7DD5">
          <w:rPr>
            <w:noProof/>
            <w:webHidden/>
          </w:rPr>
          <w:fldChar w:fldCharType="separate"/>
        </w:r>
        <w:r w:rsidR="007E1702">
          <w:rPr>
            <w:noProof/>
            <w:webHidden/>
          </w:rPr>
          <w:t>9</w:t>
        </w:r>
        <w:r w:rsidR="00FE7DD5">
          <w:rPr>
            <w:noProof/>
            <w:webHidden/>
          </w:rPr>
          <w:fldChar w:fldCharType="end"/>
        </w:r>
      </w:hyperlink>
    </w:p>
    <w:p w14:paraId="1E585978" w14:textId="77777777" w:rsidR="00C2011A" w:rsidRDefault="00C2011A" w:rsidP="00C2011A">
      <w:pPr>
        <w:jc w:val="center"/>
        <w:rPr>
          <w:b/>
          <w:bCs/>
          <w:sz w:val="28"/>
          <w:szCs w:val="28"/>
        </w:rPr>
      </w:pPr>
      <w:r>
        <w:rPr>
          <w:b/>
          <w:bCs/>
          <w:sz w:val="28"/>
          <w:szCs w:val="22"/>
          <w:lang w:val="en-GB"/>
        </w:rPr>
        <w:fldChar w:fldCharType="end"/>
      </w:r>
      <w:r w:rsidRPr="00C2011A">
        <w:rPr>
          <w:b/>
          <w:bCs/>
          <w:sz w:val="28"/>
          <w:szCs w:val="28"/>
        </w:rPr>
        <w:t xml:space="preserve"> </w:t>
      </w:r>
    </w:p>
    <w:p w14:paraId="604CA1DC" w14:textId="3E6D026C" w:rsidR="00C2011A" w:rsidRPr="00C5464B" w:rsidRDefault="00C2011A" w:rsidP="00C2011A">
      <w:pPr>
        <w:jc w:val="center"/>
        <w:rPr>
          <w:b/>
          <w:bCs/>
          <w:color w:val="ED7D31" w:themeColor="accent2"/>
          <w:sz w:val="28"/>
          <w:szCs w:val="28"/>
        </w:rPr>
      </w:pPr>
      <w:r w:rsidRPr="00C5464B">
        <w:rPr>
          <w:b/>
          <w:bCs/>
          <w:color w:val="ED7D31" w:themeColor="accent2"/>
          <w:sz w:val="28"/>
          <w:szCs w:val="28"/>
        </w:rPr>
        <w:t>List of tables</w:t>
      </w:r>
    </w:p>
    <w:p w14:paraId="75DB2071" w14:textId="77777777" w:rsidR="00FE7DD5" w:rsidRDefault="00C2011A">
      <w:pPr>
        <w:pStyle w:val="TableofFigures"/>
        <w:tabs>
          <w:tab w:val="right" w:leader="dot" w:pos="9597"/>
        </w:tabs>
        <w:rPr>
          <w:rFonts w:asciiTheme="minorHAnsi" w:eastAsiaTheme="minorEastAsia" w:hAnsiTheme="minorHAnsi" w:cstheme="minorBidi"/>
          <w:noProof/>
          <w:sz w:val="22"/>
          <w:szCs w:val="22"/>
          <w:lang w:val="en-IN" w:eastAsia="en-IN"/>
        </w:rPr>
      </w:pPr>
      <w:r>
        <w:rPr>
          <w:b/>
          <w:bCs/>
          <w:sz w:val="28"/>
          <w:szCs w:val="22"/>
          <w:lang w:val="en-GB"/>
        </w:rPr>
        <w:fldChar w:fldCharType="begin"/>
      </w:r>
      <w:r>
        <w:rPr>
          <w:b/>
          <w:bCs/>
          <w:sz w:val="28"/>
          <w:szCs w:val="22"/>
          <w:lang w:val="en-GB"/>
        </w:rPr>
        <w:instrText xml:space="preserve"> TOC \h \z \c "Table" </w:instrText>
      </w:r>
      <w:r>
        <w:rPr>
          <w:b/>
          <w:bCs/>
          <w:sz w:val="28"/>
          <w:szCs w:val="22"/>
          <w:lang w:val="en-GB"/>
        </w:rPr>
        <w:fldChar w:fldCharType="separate"/>
      </w:r>
      <w:hyperlink w:anchor="_Toc499292400" w:history="1">
        <w:r w:rsidR="00FE7DD5" w:rsidRPr="002063BC">
          <w:rPr>
            <w:rStyle w:val="Hyperlink"/>
            <w:noProof/>
          </w:rPr>
          <w:t>Table 1</w:t>
        </w:r>
        <w:r w:rsidR="00FE7DD5" w:rsidRPr="002063BC">
          <w:rPr>
            <w:rStyle w:val="Hyperlink"/>
            <w:noProof/>
            <w:lang w:val="en-IN"/>
          </w:rPr>
          <w:t xml:space="preserve"> Analysis Details</w:t>
        </w:r>
        <w:r w:rsidR="00FE7DD5">
          <w:rPr>
            <w:noProof/>
            <w:webHidden/>
          </w:rPr>
          <w:tab/>
        </w:r>
        <w:r w:rsidR="00FE7DD5">
          <w:rPr>
            <w:noProof/>
            <w:webHidden/>
          </w:rPr>
          <w:fldChar w:fldCharType="begin"/>
        </w:r>
        <w:r w:rsidR="00FE7DD5">
          <w:rPr>
            <w:noProof/>
            <w:webHidden/>
          </w:rPr>
          <w:instrText xml:space="preserve"> PAGEREF _Toc499292400 \h </w:instrText>
        </w:r>
        <w:r w:rsidR="00FE7DD5">
          <w:rPr>
            <w:noProof/>
            <w:webHidden/>
          </w:rPr>
        </w:r>
        <w:r w:rsidR="00FE7DD5">
          <w:rPr>
            <w:noProof/>
            <w:webHidden/>
          </w:rPr>
          <w:fldChar w:fldCharType="separate"/>
        </w:r>
        <w:r w:rsidR="007E1702">
          <w:rPr>
            <w:noProof/>
            <w:webHidden/>
          </w:rPr>
          <w:t>3</w:t>
        </w:r>
        <w:r w:rsidR="00FE7DD5">
          <w:rPr>
            <w:noProof/>
            <w:webHidden/>
          </w:rPr>
          <w:fldChar w:fldCharType="end"/>
        </w:r>
      </w:hyperlink>
    </w:p>
    <w:p w14:paraId="72787DB8"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401" w:history="1">
        <w:r w:rsidR="00FE7DD5" w:rsidRPr="002063BC">
          <w:rPr>
            <w:rStyle w:val="Hyperlink"/>
            <w:noProof/>
          </w:rPr>
          <w:t>Table 2</w:t>
        </w:r>
        <w:r w:rsidR="00FE7DD5" w:rsidRPr="002063BC">
          <w:rPr>
            <w:rStyle w:val="Hyperlink"/>
            <w:noProof/>
            <w:lang w:val="en-IN"/>
          </w:rPr>
          <w:t xml:space="preserve"> Laminate Thicknesses</w:t>
        </w:r>
        <w:r w:rsidR="00FE7DD5">
          <w:rPr>
            <w:noProof/>
            <w:webHidden/>
          </w:rPr>
          <w:tab/>
        </w:r>
        <w:r w:rsidR="00FE7DD5">
          <w:rPr>
            <w:noProof/>
            <w:webHidden/>
          </w:rPr>
          <w:fldChar w:fldCharType="begin"/>
        </w:r>
        <w:r w:rsidR="00FE7DD5">
          <w:rPr>
            <w:noProof/>
            <w:webHidden/>
          </w:rPr>
          <w:instrText xml:space="preserve"> PAGEREF _Toc499292401 \h </w:instrText>
        </w:r>
        <w:r w:rsidR="00FE7DD5">
          <w:rPr>
            <w:noProof/>
            <w:webHidden/>
          </w:rPr>
        </w:r>
        <w:r w:rsidR="00FE7DD5">
          <w:rPr>
            <w:noProof/>
            <w:webHidden/>
          </w:rPr>
          <w:fldChar w:fldCharType="separate"/>
        </w:r>
        <w:r w:rsidR="007E1702">
          <w:rPr>
            <w:noProof/>
            <w:webHidden/>
          </w:rPr>
          <w:t>5</w:t>
        </w:r>
        <w:r w:rsidR="00FE7DD5">
          <w:rPr>
            <w:noProof/>
            <w:webHidden/>
          </w:rPr>
          <w:fldChar w:fldCharType="end"/>
        </w:r>
      </w:hyperlink>
    </w:p>
    <w:p w14:paraId="137BE0A0"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402" w:history="1">
        <w:r w:rsidR="00FE7DD5" w:rsidRPr="002063BC">
          <w:rPr>
            <w:rStyle w:val="Hyperlink"/>
            <w:noProof/>
          </w:rPr>
          <w:t>Table 3</w:t>
        </w:r>
        <w:r w:rsidR="00FE7DD5" w:rsidRPr="002063BC">
          <w:rPr>
            <w:rStyle w:val="Hyperlink"/>
            <w:noProof/>
            <w:lang w:val="en-IN"/>
          </w:rPr>
          <w:t xml:space="preserve"> Laminate Material Data</w:t>
        </w:r>
        <w:r w:rsidR="00FE7DD5">
          <w:rPr>
            <w:noProof/>
            <w:webHidden/>
          </w:rPr>
          <w:tab/>
        </w:r>
        <w:r w:rsidR="00FE7DD5">
          <w:rPr>
            <w:noProof/>
            <w:webHidden/>
          </w:rPr>
          <w:fldChar w:fldCharType="begin"/>
        </w:r>
        <w:r w:rsidR="00FE7DD5">
          <w:rPr>
            <w:noProof/>
            <w:webHidden/>
          </w:rPr>
          <w:instrText xml:space="preserve"> PAGEREF _Toc499292402 \h </w:instrText>
        </w:r>
        <w:r w:rsidR="00FE7DD5">
          <w:rPr>
            <w:noProof/>
            <w:webHidden/>
          </w:rPr>
        </w:r>
        <w:r w:rsidR="00FE7DD5">
          <w:rPr>
            <w:noProof/>
            <w:webHidden/>
          </w:rPr>
          <w:fldChar w:fldCharType="separate"/>
        </w:r>
        <w:r w:rsidR="007E1702">
          <w:rPr>
            <w:noProof/>
            <w:webHidden/>
          </w:rPr>
          <w:t>5</w:t>
        </w:r>
        <w:r w:rsidR="00FE7DD5">
          <w:rPr>
            <w:noProof/>
            <w:webHidden/>
          </w:rPr>
          <w:fldChar w:fldCharType="end"/>
        </w:r>
      </w:hyperlink>
    </w:p>
    <w:p w14:paraId="12651971" w14:textId="77777777" w:rsidR="00FE7DD5" w:rsidRDefault="00C169AA">
      <w:pPr>
        <w:pStyle w:val="TableofFigures"/>
        <w:tabs>
          <w:tab w:val="right" w:leader="dot" w:pos="9597"/>
        </w:tabs>
        <w:rPr>
          <w:rFonts w:asciiTheme="minorHAnsi" w:eastAsiaTheme="minorEastAsia" w:hAnsiTheme="minorHAnsi" w:cstheme="minorBidi"/>
          <w:noProof/>
          <w:sz w:val="22"/>
          <w:szCs w:val="22"/>
          <w:lang w:val="en-IN" w:eastAsia="en-IN"/>
        </w:rPr>
      </w:pPr>
      <w:hyperlink w:anchor="_Toc499292403" w:history="1">
        <w:r w:rsidR="00FE7DD5" w:rsidRPr="002063BC">
          <w:rPr>
            <w:rStyle w:val="Hyperlink"/>
            <w:noProof/>
          </w:rPr>
          <w:t xml:space="preserve">Table 4 </w:t>
        </w:r>
        <w:r w:rsidR="00FE7DD5" w:rsidRPr="002063BC">
          <w:rPr>
            <w:rStyle w:val="Hyperlink"/>
            <w:noProof/>
            <w:lang w:val="en-IN"/>
          </w:rPr>
          <w:t>Results summary</w:t>
        </w:r>
        <w:r w:rsidR="00FE7DD5">
          <w:rPr>
            <w:noProof/>
            <w:webHidden/>
          </w:rPr>
          <w:tab/>
        </w:r>
        <w:r w:rsidR="00FE7DD5">
          <w:rPr>
            <w:noProof/>
            <w:webHidden/>
          </w:rPr>
          <w:fldChar w:fldCharType="begin"/>
        </w:r>
        <w:r w:rsidR="00FE7DD5">
          <w:rPr>
            <w:noProof/>
            <w:webHidden/>
          </w:rPr>
          <w:instrText xml:space="preserve"> PAGEREF _Toc499292403 \h </w:instrText>
        </w:r>
        <w:r w:rsidR="00FE7DD5">
          <w:rPr>
            <w:noProof/>
            <w:webHidden/>
          </w:rPr>
        </w:r>
        <w:r w:rsidR="00FE7DD5">
          <w:rPr>
            <w:noProof/>
            <w:webHidden/>
          </w:rPr>
          <w:fldChar w:fldCharType="separate"/>
        </w:r>
        <w:r w:rsidR="007E1702">
          <w:rPr>
            <w:noProof/>
            <w:webHidden/>
          </w:rPr>
          <w:t>10</w:t>
        </w:r>
        <w:r w:rsidR="00FE7DD5">
          <w:rPr>
            <w:noProof/>
            <w:webHidden/>
          </w:rPr>
          <w:fldChar w:fldCharType="end"/>
        </w:r>
      </w:hyperlink>
    </w:p>
    <w:p w14:paraId="624C5F4A" w14:textId="5878A84E" w:rsidR="00576400" w:rsidRDefault="00C2011A" w:rsidP="003760B0">
      <w:pPr>
        <w:jc w:val="center"/>
        <w:rPr>
          <w:b/>
          <w:bCs/>
          <w:sz w:val="28"/>
          <w:szCs w:val="22"/>
          <w:lang w:val="en-GB"/>
        </w:rPr>
      </w:pPr>
      <w:r>
        <w:rPr>
          <w:b/>
          <w:bCs/>
          <w:sz w:val="28"/>
          <w:szCs w:val="22"/>
          <w:lang w:val="en-GB"/>
        </w:rPr>
        <w:fldChar w:fldCharType="end"/>
      </w:r>
    </w:p>
    <w:p w14:paraId="211C5F17" w14:textId="633C8CB8" w:rsidR="00C2011A" w:rsidRDefault="00576400" w:rsidP="00D46EE7">
      <w:pPr>
        <w:rPr>
          <w:b/>
          <w:bCs/>
          <w:sz w:val="28"/>
          <w:szCs w:val="22"/>
          <w:lang w:val="en-GB"/>
        </w:rPr>
      </w:pPr>
      <w:r>
        <w:rPr>
          <w:b/>
          <w:bCs/>
          <w:sz w:val="28"/>
          <w:szCs w:val="22"/>
          <w:lang w:val="en-GB"/>
        </w:rPr>
        <w:br w:type="page"/>
      </w:r>
    </w:p>
    <w:p w14:paraId="17C920A8" w14:textId="2F755819" w:rsidR="00595E1A" w:rsidRDefault="00154A1C" w:rsidP="006C0726">
      <w:pPr>
        <w:pStyle w:val="Heading6"/>
        <w:numPr>
          <w:ilvl w:val="0"/>
          <w:numId w:val="18"/>
        </w:numPr>
      </w:pPr>
      <w:bookmarkStart w:id="1" w:name="_Ref499223949"/>
      <w:bookmarkStart w:id="2" w:name="_Toc499292377"/>
      <w:r>
        <w:lastRenderedPageBreak/>
        <w:t>Introduction</w:t>
      </w:r>
      <w:r w:rsidR="006C0726">
        <w:t>:</w:t>
      </w:r>
      <w:bookmarkEnd w:id="1"/>
      <w:bookmarkEnd w:id="2"/>
    </w:p>
    <w:p w14:paraId="44C5DDCB" w14:textId="03A4AF56" w:rsidR="00C5464B" w:rsidRDefault="008C5ABE" w:rsidP="00C5464B">
      <w:pPr>
        <w:pStyle w:val="ListParagraph"/>
        <w:jc w:val="both"/>
        <w:rPr>
          <w:lang w:val="en-IN" w:bidi="gu-IN"/>
        </w:rPr>
      </w:pPr>
      <w:r w:rsidRPr="00040499">
        <w:t xml:space="preserve">To </w:t>
      </w:r>
      <w:r w:rsidRPr="00040499">
        <w:rPr>
          <w:lang w:val="en-IN" w:bidi="gu-IN"/>
        </w:rPr>
        <w:t>perform Finite Element Analysis for</w:t>
      </w:r>
      <w:r w:rsidR="00A11762" w:rsidRPr="00A11762">
        <w:t xml:space="preserve"> </w:t>
      </w:r>
      <w:r w:rsidR="00053A75">
        <w:rPr>
          <w:lang w:val="en-IN" w:bidi="gu-IN"/>
        </w:rPr>
        <w:t xml:space="preserve">TATA </w:t>
      </w:r>
      <w:r w:rsidR="00224018">
        <w:rPr>
          <w:lang w:val="en-IN" w:bidi="gu-IN"/>
        </w:rPr>
        <w:t xml:space="preserve">EMVEE </w:t>
      </w:r>
      <w:r w:rsidR="00053A75">
        <w:rPr>
          <w:lang w:val="en-IN" w:bidi="gu-IN"/>
        </w:rPr>
        <w:t>35 mm</w:t>
      </w:r>
      <w:r w:rsidR="00A11762" w:rsidRPr="00A11762">
        <w:rPr>
          <w:lang w:val="en-IN" w:bidi="gu-IN"/>
        </w:rPr>
        <w:t xml:space="preserve"> Solar Panel frame </w:t>
      </w:r>
      <w:r w:rsidR="00C5464B">
        <w:rPr>
          <w:lang w:val="en-IN" w:bidi="gu-IN"/>
        </w:rPr>
        <w:t>under</w:t>
      </w:r>
      <w:r w:rsidR="00C5464B" w:rsidRPr="00C5464B">
        <w:rPr>
          <w:lang w:val="en-IN" w:bidi="gu-IN"/>
        </w:rPr>
        <w:t xml:space="preserve"> </w:t>
      </w:r>
      <w:r w:rsidR="00A60329">
        <w:rPr>
          <w:lang w:val="en-IN" w:bidi="gu-IN"/>
        </w:rPr>
        <w:t xml:space="preserve">Wind and snow </w:t>
      </w:r>
      <w:r w:rsidR="00C5464B" w:rsidRPr="00C5464B">
        <w:rPr>
          <w:lang w:val="en-IN" w:bidi="gu-IN"/>
        </w:rPr>
        <w:t>load.</w:t>
      </w:r>
      <w:r w:rsidR="00CE060B">
        <w:rPr>
          <w:lang w:val="en-IN" w:bidi="gu-IN"/>
        </w:rPr>
        <w:t xml:space="preserve"> </w:t>
      </w:r>
    </w:p>
    <w:p w14:paraId="434DA9EF" w14:textId="374A846E" w:rsidR="00670A9A" w:rsidRDefault="00670A9A" w:rsidP="00C5464B">
      <w:pPr>
        <w:pStyle w:val="ListParagraph"/>
        <w:jc w:val="both"/>
        <w:rPr>
          <w:lang w:val="en-IN" w:bidi="gu-IN"/>
        </w:rPr>
      </w:pPr>
      <w:r>
        <w:rPr>
          <w:lang w:val="en-IN" w:bidi="gu-IN"/>
        </w:rPr>
        <w:t xml:space="preserve">To evaluate the failure </w:t>
      </w:r>
      <w:r w:rsidR="00727448">
        <w:rPr>
          <w:lang w:val="en-IN" w:bidi="gu-IN"/>
        </w:rPr>
        <w:t xml:space="preserve">status </w:t>
      </w:r>
      <w:r>
        <w:rPr>
          <w:lang w:val="en-IN" w:bidi="gu-IN"/>
        </w:rPr>
        <w:t xml:space="preserve">of Aluminium frame, Coulomb – Mohr theory for brittle material failure is used; which states that fracture occurs when the maximum and minimum principal stresses combine for a condition which satisfies the </w:t>
      </w:r>
      <w:proofErr w:type="gramStart"/>
      <w:r>
        <w:rPr>
          <w:lang w:val="en-IN" w:bidi="gu-IN"/>
        </w:rPr>
        <w:t>following :</w:t>
      </w:r>
      <w:proofErr w:type="gramEnd"/>
    </w:p>
    <w:p w14:paraId="226E694B" w14:textId="77777777" w:rsidR="00670A9A" w:rsidRDefault="00670A9A" w:rsidP="00C5464B">
      <w:pPr>
        <w:pStyle w:val="ListParagraph"/>
        <w:jc w:val="both"/>
        <w:rPr>
          <w:lang w:val="en-IN" w:bidi="gu-IN"/>
        </w:rPr>
      </w:pPr>
    </w:p>
    <w:p w14:paraId="5DA519BD" w14:textId="030DEF3C" w:rsidR="00670A9A" w:rsidRPr="00727448" w:rsidRDefault="00C169AA" w:rsidP="00C5464B">
      <w:pPr>
        <w:pStyle w:val="ListParagraph"/>
        <w:jc w:val="both"/>
        <w:rPr>
          <w:lang w:val="en-IN" w:bidi="gu-IN"/>
        </w:rPr>
      </w:pPr>
      <m:oMathPara>
        <m:oMath>
          <m:f>
            <m:fPr>
              <m:ctrlPr>
                <w:rPr>
                  <w:rFonts w:ascii="Cambria Math" w:hAnsi="Cambria Math"/>
                  <w:i/>
                  <w:lang w:val="en-IN" w:bidi="gu-IN"/>
                </w:rPr>
              </m:ctrlPr>
            </m:fPr>
            <m:num>
              <m:sSub>
                <m:sSubPr>
                  <m:ctrlPr>
                    <w:rPr>
                      <w:rFonts w:ascii="Cambria Math" w:hAnsi="Cambria Math"/>
                      <w:i/>
                      <w:lang w:val="en-IN" w:bidi="gu-IN"/>
                    </w:rPr>
                  </m:ctrlPr>
                </m:sSubPr>
                <m:e>
                  <m:r>
                    <w:rPr>
                      <w:rFonts w:ascii="Cambria Math" w:hAnsi="Cambria Math"/>
                      <w:lang w:val="en-IN" w:bidi="gu-IN"/>
                    </w:rPr>
                    <m:t>σ</m:t>
                  </m:r>
                </m:e>
                <m:sub>
                  <m:r>
                    <w:rPr>
                      <w:rFonts w:ascii="Cambria Math" w:hAnsi="Cambria Math"/>
                      <w:lang w:val="en-IN" w:bidi="gu-IN"/>
                    </w:rPr>
                    <m:t>1</m:t>
                  </m:r>
                </m:sub>
              </m:sSub>
            </m:num>
            <m:den>
              <m:sSub>
                <m:sSubPr>
                  <m:ctrlPr>
                    <w:rPr>
                      <w:rFonts w:ascii="Cambria Math" w:hAnsi="Cambria Math"/>
                      <w:i/>
                      <w:lang w:val="en-IN" w:bidi="gu-IN"/>
                    </w:rPr>
                  </m:ctrlPr>
                </m:sSubPr>
                <m:e>
                  <m:r>
                    <w:rPr>
                      <w:rFonts w:ascii="Cambria Math" w:hAnsi="Cambria Math"/>
                      <w:lang w:val="en-IN" w:bidi="gu-IN"/>
                    </w:rPr>
                    <m:t>S</m:t>
                  </m:r>
                </m:e>
                <m:sub>
                  <m:r>
                    <w:rPr>
                      <w:rFonts w:ascii="Cambria Math" w:hAnsi="Cambria Math"/>
                      <w:lang w:val="en-IN" w:bidi="gu-IN"/>
                    </w:rPr>
                    <m:t>ut</m:t>
                  </m:r>
                </m:sub>
              </m:sSub>
            </m:den>
          </m:f>
          <m:r>
            <w:rPr>
              <w:rFonts w:ascii="Cambria Math" w:hAnsi="Cambria Math"/>
              <w:lang w:val="en-IN" w:bidi="gu-IN"/>
            </w:rPr>
            <m:t>-</m:t>
          </m:r>
          <m:f>
            <m:fPr>
              <m:ctrlPr>
                <w:rPr>
                  <w:rFonts w:ascii="Cambria Math" w:hAnsi="Cambria Math"/>
                  <w:i/>
                  <w:lang w:val="en-IN" w:bidi="gu-IN"/>
                </w:rPr>
              </m:ctrlPr>
            </m:fPr>
            <m:num>
              <m:sSub>
                <m:sSubPr>
                  <m:ctrlPr>
                    <w:rPr>
                      <w:rFonts w:ascii="Cambria Math" w:hAnsi="Cambria Math"/>
                      <w:i/>
                      <w:lang w:val="en-IN" w:bidi="gu-IN"/>
                    </w:rPr>
                  </m:ctrlPr>
                </m:sSubPr>
                <m:e>
                  <m:r>
                    <w:rPr>
                      <w:rFonts w:ascii="Cambria Math" w:hAnsi="Cambria Math"/>
                      <w:lang w:val="en-IN" w:bidi="gu-IN"/>
                    </w:rPr>
                    <m:t>σ</m:t>
                  </m:r>
                </m:e>
                <m:sub>
                  <m:r>
                    <w:rPr>
                      <w:rFonts w:ascii="Cambria Math" w:hAnsi="Cambria Math"/>
                      <w:lang w:val="en-IN" w:bidi="gu-IN"/>
                    </w:rPr>
                    <m:t>3</m:t>
                  </m:r>
                </m:sub>
              </m:sSub>
            </m:num>
            <m:den>
              <m:sSub>
                <m:sSubPr>
                  <m:ctrlPr>
                    <w:rPr>
                      <w:rFonts w:ascii="Cambria Math" w:hAnsi="Cambria Math"/>
                      <w:i/>
                      <w:lang w:val="en-IN" w:bidi="gu-IN"/>
                    </w:rPr>
                  </m:ctrlPr>
                </m:sSubPr>
                <m:e>
                  <m:r>
                    <w:rPr>
                      <w:rFonts w:ascii="Cambria Math" w:hAnsi="Cambria Math"/>
                      <w:lang w:val="en-IN" w:bidi="gu-IN"/>
                    </w:rPr>
                    <m:t>S</m:t>
                  </m:r>
                </m:e>
                <m:sub>
                  <m:r>
                    <w:rPr>
                      <w:rFonts w:ascii="Cambria Math" w:hAnsi="Cambria Math"/>
                      <w:lang w:val="en-IN" w:bidi="gu-IN"/>
                    </w:rPr>
                    <m:t>uc</m:t>
                  </m:r>
                </m:sub>
              </m:sSub>
            </m:den>
          </m:f>
          <m:r>
            <w:rPr>
              <w:rFonts w:ascii="Cambria Math" w:hAnsi="Cambria Math"/>
              <w:lang w:val="en-IN" w:bidi="gu-IN"/>
            </w:rPr>
            <m:t>≥1</m:t>
          </m:r>
        </m:oMath>
      </m:oMathPara>
    </w:p>
    <w:p w14:paraId="40C74767" w14:textId="77777777" w:rsidR="00727448" w:rsidRDefault="00727448" w:rsidP="00C5464B">
      <w:pPr>
        <w:pStyle w:val="ListParagraph"/>
        <w:jc w:val="both"/>
        <w:rPr>
          <w:lang w:val="en-IN" w:bidi="gu-IN"/>
        </w:rPr>
      </w:pPr>
    </w:p>
    <w:p w14:paraId="5FD27021" w14:textId="3E5F48C0" w:rsidR="00A60329" w:rsidRDefault="00670A9A" w:rsidP="00C5464B">
      <w:pPr>
        <w:pStyle w:val="ListParagraph"/>
        <w:jc w:val="both"/>
        <w:rPr>
          <w:lang w:val="en-IN" w:bidi="gu-IN"/>
        </w:rPr>
      </w:pPr>
      <w:r>
        <w:rPr>
          <w:lang w:val="en-IN" w:bidi="gu-IN"/>
        </w:rPr>
        <w:t xml:space="preserve">Where, </w:t>
      </w:r>
      <m:oMath>
        <m:sSub>
          <m:sSubPr>
            <m:ctrlPr>
              <w:rPr>
                <w:rFonts w:ascii="Cambria Math" w:hAnsi="Cambria Math"/>
                <w:i/>
                <w:lang w:val="en-IN" w:bidi="gu-IN"/>
              </w:rPr>
            </m:ctrlPr>
          </m:sSubPr>
          <m:e>
            <m:r>
              <w:rPr>
                <w:rFonts w:ascii="Cambria Math" w:hAnsi="Cambria Math"/>
                <w:lang w:val="en-IN" w:bidi="gu-IN"/>
              </w:rPr>
              <m:t>S</m:t>
            </m:r>
          </m:e>
          <m:sub>
            <m:r>
              <w:rPr>
                <w:rFonts w:ascii="Cambria Math" w:hAnsi="Cambria Math"/>
                <w:lang w:val="en-IN" w:bidi="gu-IN"/>
              </w:rPr>
              <m:t>ut</m:t>
            </m:r>
          </m:sub>
        </m:sSub>
        <m:r>
          <w:rPr>
            <w:rFonts w:ascii="Cambria Math" w:hAnsi="Cambria Math"/>
            <w:lang w:val="en-IN" w:bidi="gu-IN"/>
          </w:rPr>
          <m:t xml:space="preserve"> </m:t>
        </m:r>
      </m:oMath>
      <w:r>
        <w:rPr>
          <w:lang w:val="en-IN" w:bidi="gu-IN"/>
        </w:rPr>
        <w:t xml:space="preserve">and </w:t>
      </w:r>
      <m:oMath>
        <m:sSub>
          <m:sSubPr>
            <m:ctrlPr>
              <w:rPr>
                <w:rFonts w:ascii="Cambria Math" w:hAnsi="Cambria Math"/>
                <w:i/>
                <w:lang w:val="en-IN" w:bidi="gu-IN"/>
              </w:rPr>
            </m:ctrlPr>
          </m:sSubPr>
          <m:e>
            <m:r>
              <w:rPr>
                <w:rFonts w:ascii="Cambria Math" w:hAnsi="Cambria Math"/>
                <w:lang w:val="en-IN" w:bidi="gu-IN"/>
              </w:rPr>
              <m:t>S</m:t>
            </m:r>
          </m:e>
          <m:sub>
            <m:r>
              <w:rPr>
                <w:rFonts w:ascii="Cambria Math" w:hAnsi="Cambria Math"/>
                <w:lang w:val="en-IN" w:bidi="gu-IN"/>
              </w:rPr>
              <m:t>uc</m:t>
            </m:r>
          </m:sub>
        </m:sSub>
      </m:oMath>
      <w:r>
        <w:rPr>
          <w:lang w:val="en-IN" w:bidi="gu-IN"/>
        </w:rPr>
        <w:t xml:space="preserve"> represent the ultimate tensile and compressive strengths, and </w:t>
      </w:r>
      <m:oMath>
        <m:sSub>
          <m:sSubPr>
            <m:ctrlPr>
              <w:rPr>
                <w:rFonts w:ascii="Cambria Math" w:hAnsi="Cambria Math"/>
                <w:i/>
                <w:lang w:val="en-IN" w:bidi="gu-IN"/>
              </w:rPr>
            </m:ctrlPr>
          </m:sSubPr>
          <m:e>
            <m:r>
              <w:rPr>
                <w:rFonts w:ascii="Cambria Math" w:hAnsi="Cambria Math"/>
                <w:lang w:val="en-IN" w:bidi="gu-IN"/>
              </w:rPr>
              <m:t>σ</m:t>
            </m:r>
          </m:e>
          <m:sub>
            <m:r>
              <w:rPr>
                <w:rFonts w:ascii="Cambria Math" w:hAnsi="Cambria Math"/>
                <w:lang w:val="en-IN" w:bidi="gu-IN"/>
              </w:rPr>
              <m:t>1</m:t>
            </m:r>
          </m:sub>
        </m:sSub>
      </m:oMath>
      <w:r>
        <w:rPr>
          <w:lang w:val="en-IN" w:bidi="gu-IN"/>
        </w:rPr>
        <w:t xml:space="preserve"> and </w:t>
      </w:r>
      <m:oMath>
        <m:sSub>
          <m:sSubPr>
            <m:ctrlPr>
              <w:rPr>
                <w:rFonts w:ascii="Cambria Math" w:hAnsi="Cambria Math"/>
                <w:i/>
                <w:lang w:val="en-IN" w:bidi="gu-IN"/>
              </w:rPr>
            </m:ctrlPr>
          </m:sSubPr>
          <m:e>
            <m:r>
              <w:rPr>
                <w:rFonts w:ascii="Cambria Math" w:hAnsi="Cambria Math"/>
                <w:lang w:val="en-IN" w:bidi="gu-IN"/>
              </w:rPr>
              <m:t>σ</m:t>
            </m:r>
          </m:e>
          <m:sub>
            <m:r>
              <w:rPr>
                <w:rFonts w:ascii="Cambria Math" w:hAnsi="Cambria Math"/>
                <w:lang w:val="en-IN" w:bidi="gu-IN"/>
              </w:rPr>
              <m:t>3</m:t>
            </m:r>
          </m:sub>
        </m:sSub>
      </m:oMath>
      <w:r>
        <w:rPr>
          <w:lang w:val="en-IN" w:bidi="gu-IN"/>
        </w:rPr>
        <w:t xml:space="preserve"> are maximum</w:t>
      </w:r>
      <w:r w:rsidR="00727448">
        <w:rPr>
          <w:lang w:val="en-IN" w:bidi="gu-IN"/>
        </w:rPr>
        <w:t xml:space="preserve"> and minimum principal stresses; wh</w:t>
      </w:r>
      <w:r w:rsidR="00494A64">
        <w:rPr>
          <w:lang w:val="en-IN" w:bidi="gu-IN"/>
        </w:rPr>
        <w:t xml:space="preserve">ich means if the left hand side, </w:t>
      </w:r>
      <w:proofErr w:type="spellStart"/>
      <w:r w:rsidR="00727448">
        <w:rPr>
          <w:lang w:val="en-IN" w:bidi="gu-IN"/>
        </w:rPr>
        <w:t>i.e</w:t>
      </w:r>
      <w:proofErr w:type="spellEnd"/>
      <w:r w:rsidR="00727448">
        <w:rPr>
          <w:lang w:val="en-IN" w:bidi="gu-IN"/>
        </w:rPr>
        <w:t>, Coulomb – Mohr factor (CMF) &gt;1, the component fails</w:t>
      </w:r>
      <w:r w:rsidR="00494A64">
        <w:rPr>
          <w:lang w:val="en-IN" w:bidi="gu-IN"/>
        </w:rPr>
        <w:t>.</w:t>
      </w:r>
    </w:p>
    <w:p w14:paraId="54079B8B" w14:textId="77777777" w:rsidR="00F5669D" w:rsidRDefault="00F5669D" w:rsidP="00C5464B">
      <w:pPr>
        <w:pStyle w:val="ListParagraph"/>
        <w:jc w:val="both"/>
        <w:rPr>
          <w:lang w:val="en-IN" w:bidi="gu-IN"/>
        </w:rPr>
      </w:pPr>
    </w:p>
    <w:p w14:paraId="450D360F" w14:textId="4A6B3D5D" w:rsidR="008C5ABE" w:rsidRPr="00040499" w:rsidRDefault="008A4045" w:rsidP="006C0726">
      <w:pPr>
        <w:pStyle w:val="Heading6"/>
        <w:numPr>
          <w:ilvl w:val="0"/>
          <w:numId w:val="18"/>
        </w:numPr>
      </w:pPr>
      <w:bookmarkStart w:id="3" w:name="_Toc499292378"/>
      <w:r w:rsidRPr="00040499">
        <w:t>Assumptions</w:t>
      </w:r>
      <w:r w:rsidR="006C0726">
        <w:t>:</w:t>
      </w:r>
      <w:bookmarkEnd w:id="3"/>
    </w:p>
    <w:p w14:paraId="1E534E23" w14:textId="26DFBAA9" w:rsidR="00770053" w:rsidRPr="00040499" w:rsidRDefault="00770053" w:rsidP="008C5ABE">
      <w:pPr>
        <w:pStyle w:val="ListParagraph"/>
        <w:rPr>
          <w:b/>
        </w:rPr>
      </w:pPr>
      <w:r w:rsidRPr="00040499">
        <w:t>The analysis has been carried out with following assumptions.</w:t>
      </w:r>
    </w:p>
    <w:p w14:paraId="4F64D506" w14:textId="56FA6A72" w:rsidR="008C5ABE" w:rsidRDefault="008C5ABE" w:rsidP="00564155">
      <w:pPr>
        <w:pStyle w:val="ListParagraph"/>
        <w:numPr>
          <w:ilvl w:val="0"/>
          <w:numId w:val="13"/>
        </w:numPr>
        <w:ind w:left="1260" w:hanging="267"/>
        <w:rPr>
          <w:lang w:val="en-IN" w:bidi="gu-IN"/>
        </w:rPr>
      </w:pPr>
      <w:r w:rsidRPr="00040499">
        <w:rPr>
          <w:lang w:val="en-IN" w:bidi="gu-IN"/>
        </w:rPr>
        <w:t xml:space="preserve">Live loads (L), Self-restraining loads (T) and any other loads are not applicable. </w:t>
      </w:r>
    </w:p>
    <w:p w14:paraId="6AE3474B" w14:textId="20320FAC" w:rsidR="00564155" w:rsidRPr="00564155" w:rsidRDefault="00A134C2" w:rsidP="00564155">
      <w:pPr>
        <w:pStyle w:val="ListParagraph"/>
        <w:numPr>
          <w:ilvl w:val="0"/>
          <w:numId w:val="13"/>
        </w:numPr>
        <w:ind w:left="1260" w:hanging="267"/>
        <w:rPr>
          <w:lang w:val="en-IN" w:bidi="gu-IN"/>
        </w:rPr>
      </w:pPr>
      <w:r>
        <w:rPr>
          <w:lang w:val="en-IN" w:bidi="gu-IN"/>
        </w:rPr>
        <w:t>Structural</w:t>
      </w:r>
      <w:r w:rsidR="00564155" w:rsidRPr="00564155">
        <w:rPr>
          <w:lang w:val="en-IN" w:bidi="gu-IN"/>
        </w:rPr>
        <w:t xml:space="preserve"> members are homogenous and do not contain defects.</w:t>
      </w:r>
    </w:p>
    <w:p w14:paraId="2C32EB4E" w14:textId="6CF9BF04" w:rsidR="00564155" w:rsidRDefault="00564155" w:rsidP="00564155">
      <w:pPr>
        <w:pStyle w:val="ListParagraph"/>
        <w:numPr>
          <w:ilvl w:val="0"/>
          <w:numId w:val="13"/>
        </w:numPr>
        <w:ind w:left="1260" w:hanging="267"/>
        <w:rPr>
          <w:lang w:val="en-IN" w:bidi="gu-IN"/>
        </w:rPr>
      </w:pPr>
      <w:r w:rsidRPr="00564155">
        <w:rPr>
          <w:lang w:val="en-IN" w:bidi="gu-IN"/>
        </w:rPr>
        <w:t>Member connections are infinitely rigid.</w:t>
      </w:r>
    </w:p>
    <w:p w14:paraId="48B976C3" w14:textId="37F1E990" w:rsidR="00456073" w:rsidRPr="00564155" w:rsidRDefault="00456073" w:rsidP="00564155">
      <w:pPr>
        <w:pStyle w:val="ListParagraph"/>
        <w:numPr>
          <w:ilvl w:val="0"/>
          <w:numId w:val="13"/>
        </w:numPr>
        <w:ind w:left="1260" w:hanging="267"/>
        <w:rPr>
          <w:lang w:val="en-IN" w:bidi="gu-IN"/>
        </w:rPr>
      </w:pPr>
      <w:r>
        <w:rPr>
          <w:lang w:val="en-IN" w:bidi="gu-IN"/>
        </w:rPr>
        <w:t>Model is made quarter symmetric, for ease in analysis.</w:t>
      </w:r>
    </w:p>
    <w:p w14:paraId="265EAF7E" w14:textId="77777777" w:rsidR="00ED57F5" w:rsidRPr="00ED57F5" w:rsidRDefault="00ED57F5" w:rsidP="00ED57F5">
      <w:pPr>
        <w:pStyle w:val="ListParagraph"/>
        <w:ind w:left="993"/>
        <w:rPr>
          <w:lang w:val="en-IN" w:bidi="gu-IN"/>
        </w:rPr>
      </w:pPr>
    </w:p>
    <w:p w14:paraId="05F66F7E" w14:textId="3875DB9A" w:rsidR="008A4045" w:rsidRPr="00040499" w:rsidRDefault="008A4045" w:rsidP="006C0726">
      <w:pPr>
        <w:pStyle w:val="Heading6"/>
        <w:numPr>
          <w:ilvl w:val="0"/>
          <w:numId w:val="18"/>
        </w:numPr>
      </w:pPr>
      <w:bookmarkStart w:id="4" w:name="_Toc499292379"/>
      <w:r w:rsidRPr="00040499">
        <w:t>Analysis Details</w:t>
      </w:r>
      <w:r w:rsidR="006C0726">
        <w:t>:</w:t>
      </w:r>
      <w:bookmarkEnd w:id="4"/>
      <w:r w:rsidR="006C0726">
        <w:t xml:space="preserve"> </w:t>
      </w:r>
    </w:p>
    <w:p w14:paraId="6FA7C63D" w14:textId="1EC8C337" w:rsidR="006C0726" w:rsidRDefault="006C0726" w:rsidP="006C0726">
      <w:pPr>
        <w:pStyle w:val="Caption"/>
        <w:keepNext/>
      </w:pPr>
      <w:bookmarkStart w:id="5" w:name="_Toc499292400"/>
      <w:r>
        <w:t xml:space="preserve">Table </w:t>
      </w:r>
      <w:fldSimple w:instr=" SEQ Table \* ARABIC ">
        <w:r w:rsidR="007E1702">
          <w:rPr>
            <w:noProof/>
          </w:rPr>
          <w:t>1</w:t>
        </w:r>
      </w:fldSimple>
      <w:r>
        <w:rPr>
          <w:noProof/>
          <w:lang w:val="en-IN"/>
        </w:rPr>
        <w:t xml:space="preserve"> </w:t>
      </w:r>
      <w:r w:rsidRPr="00AA1198">
        <w:rPr>
          <w:noProof/>
          <w:lang w:val="en-IN"/>
        </w:rPr>
        <w:t>Analysis Details</w:t>
      </w:r>
      <w:bookmarkEnd w:id="5"/>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6362"/>
      </w:tblGrid>
      <w:tr w:rsidR="002116A0" w:rsidRPr="00040499" w14:paraId="1A674E9F" w14:textId="77777777" w:rsidTr="006646F9">
        <w:trPr>
          <w:cantSplit/>
          <w:trHeight w:val="113"/>
          <w:jc w:val="center"/>
        </w:trPr>
        <w:tc>
          <w:tcPr>
            <w:tcW w:w="2972" w:type="dxa"/>
            <w:shd w:val="clear" w:color="auto" w:fill="D9D9D9" w:themeFill="background1" w:themeFillShade="D9"/>
            <w:vAlign w:val="center"/>
          </w:tcPr>
          <w:p w14:paraId="176DD649" w14:textId="325845AA" w:rsidR="002116A0" w:rsidRPr="00564155" w:rsidRDefault="002116A0" w:rsidP="00CF0B8F">
            <w:pPr>
              <w:pStyle w:val="Heading4"/>
              <w:jc w:val="left"/>
              <w:rPr>
                <w:rFonts w:ascii="Times New Roman" w:hAnsi="Times New Roman"/>
                <w:szCs w:val="24"/>
              </w:rPr>
            </w:pPr>
            <w:bookmarkStart w:id="6" w:name="_Hlk147978966"/>
            <w:r w:rsidRPr="00564155">
              <w:rPr>
                <w:rFonts w:ascii="Times New Roman" w:hAnsi="Times New Roman"/>
                <w:szCs w:val="24"/>
              </w:rPr>
              <w:t xml:space="preserve">Software </w:t>
            </w:r>
          </w:p>
        </w:tc>
        <w:tc>
          <w:tcPr>
            <w:tcW w:w="6362" w:type="dxa"/>
            <w:vAlign w:val="center"/>
          </w:tcPr>
          <w:p w14:paraId="6BC25C99" w14:textId="1662DDF4" w:rsidR="002116A0" w:rsidRPr="00040499" w:rsidRDefault="00670A9A" w:rsidP="00CF0B8F">
            <w:pPr>
              <w:pStyle w:val="Heading4"/>
              <w:jc w:val="left"/>
              <w:rPr>
                <w:rFonts w:ascii="Times New Roman" w:hAnsi="Times New Roman"/>
                <w:b w:val="0"/>
                <w:szCs w:val="24"/>
              </w:rPr>
            </w:pPr>
            <w:r>
              <w:rPr>
                <w:rFonts w:ascii="Times New Roman" w:hAnsi="Times New Roman"/>
                <w:b w:val="0"/>
                <w:szCs w:val="24"/>
              </w:rPr>
              <w:t>NASTRAN</w:t>
            </w:r>
          </w:p>
        </w:tc>
      </w:tr>
      <w:tr w:rsidR="002116A0" w:rsidRPr="00040499" w14:paraId="76242A18" w14:textId="77777777" w:rsidTr="006646F9">
        <w:trPr>
          <w:cantSplit/>
          <w:trHeight w:val="113"/>
          <w:jc w:val="center"/>
        </w:trPr>
        <w:tc>
          <w:tcPr>
            <w:tcW w:w="2972" w:type="dxa"/>
            <w:shd w:val="clear" w:color="auto" w:fill="D9D9D9" w:themeFill="background1" w:themeFillShade="D9"/>
            <w:vAlign w:val="center"/>
          </w:tcPr>
          <w:p w14:paraId="083FF91D" w14:textId="7F8609E2" w:rsidR="002116A0" w:rsidRPr="00564155" w:rsidRDefault="002116A0" w:rsidP="00CF0B8F">
            <w:pPr>
              <w:pStyle w:val="Heading4"/>
              <w:jc w:val="left"/>
              <w:rPr>
                <w:rFonts w:ascii="Times New Roman" w:hAnsi="Times New Roman"/>
                <w:szCs w:val="24"/>
              </w:rPr>
            </w:pPr>
            <w:r w:rsidRPr="00564155">
              <w:rPr>
                <w:rFonts w:ascii="Times New Roman" w:hAnsi="Times New Roman"/>
                <w:szCs w:val="24"/>
              </w:rPr>
              <w:t>Analysis type</w:t>
            </w:r>
          </w:p>
        </w:tc>
        <w:tc>
          <w:tcPr>
            <w:tcW w:w="6362" w:type="dxa"/>
            <w:vAlign w:val="center"/>
          </w:tcPr>
          <w:p w14:paraId="19448EBA" w14:textId="36DEC6A4" w:rsidR="002116A0" w:rsidRPr="00040499" w:rsidRDefault="002116A0" w:rsidP="00BF5655">
            <w:pPr>
              <w:pStyle w:val="Heading4"/>
              <w:jc w:val="left"/>
              <w:rPr>
                <w:rFonts w:ascii="Times New Roman" w:hAnsi="Times New Roman"/>
                <w:b w:val="0"/>
                <w:szCs w:val="24"/>
              </w:rPr>
            </w:pPr>
            <w:r w:rsidRPr="00040499">
              <w:rPr>
                <w:rFonts w:ascii="Times New Roman" w:hAnsi="Times New Roman"/>
                <w:b w:val="0"/>
                <w:szCs w:val="24"/>
              </w:rPr>
              <w:t>Static</w:t>
            </w:r>
            <w:r>
              <w:rPr>
                <w:rFonts w:ascii="Times New Roman" w:hAnsi="Times New Roman"/>
                <w:b w:val="0"/>
                <w:szCs w:val="24"/>
              </w:rPr>
              <w:t xml:space="preserve"> structural, </w:t>
            </w:r>
            <w:r w:rsidR="00BF5655">
              <w:rPr>
                <w:rFonts w:ascii="Times New Roman" w:hAnsi="Times New Roman"/>
                <w:b w:val="0"/>
                <w:szCs w:val="24"/>
              </w:rPr>
              <w:t>Nonl</w:t>
            </w:r>
            <w:r>
              <w:rPr>
                <w:rFonts w:ascii="Times New Roman" w:hAnsi="Times New Roman"/>
                <w:b w:val="0"/>
                <w:szCs w:val="24"/>
              </w:rPr>
              <w:t xml:space="preserve">inear </w:t>
            </w:r>
            <w:r w:rsidR="00BF5655">
              <w:rPr>
                <w:rFonts w:ascii="Times New Roman" w:hAnsi="Times New Roman"/>
                <w:b w:val="0"/>
                <w:szCs w:val="24"/>
              </w:rPr>
              <w:t>E</w:t>
            </w:r>
            <w:r>
              <w:rPr>
                <w:rFonts w:ascii="Times New Roman" w:hAnsi="Times New Roman"/>
                <w:b w:val="0"/>
                <w:szCs w:val="24"/>
              </w:rPr>
              <w:t>lastic</w:t>
            </w:r>
            <w:r w:rsidR="00BF5655">
              <w:rPr>
                <w:rFonts w:ascii="Times New Roman" w:hAnsi="Times New Roman"/>
                <w:b w:val="0"/>
                <w:szCs w:val="24"/>
              </w:rPr>
              <w:t xml:space="preserve"> - plastic</w:t>
            </w:r>
          </w:p>
        </w:tc>
      </w:tr>
      <w:tr w:rsidR="002116A0" w:rsidRPr="00040499" w14:paraId="7803CBAC" w14:textId="77777777" w:rsidTr="006646F9">
        <w:trPr>
          <w:cantSplit/>
          <w:trHeight w:val="113"/>
          <w:jc w:val="center"/>
        </w:trPr>
        <w:tc>
          <w:tcPr>
            <w:tcW w:w="2972" w:type="dxa"/>
            <w:shd w:val="clear" w:color="auto" w:fill="D9D9D9" w:themeFill="background1" w:themeFillShade="D9"/>
            <w:vAlign w:val="center"/>
          </w:tcPr>
          <w:p w14:paraId="646FC138" w14:textId="12043775" w:rsidR="002116A0" w:rsidRPr="00564155" w:rsidRDefault="002116A0" w:rsidP="00CF0B8F">
            <w:pPr>
              <w:pStyle w:val="Heading4"/>
              <w:jc w:val="left"/>
              <w:rPr>
                <w:rFonts w:ascii="Times New Roman" w:hAnsi="Times New Roman"/>
                <w:szCs w:val="24"/>
              </w:rPr>
            </w:pPr>
            <w:r w:rsidRPr="00564155">
              <w:rPr>
                <w:rFonts w:ascii="Times New Roman" w:hAnsi="Times New Roman"/>
                <w:szCs w:val="24"/>
              </w:rPr>
              <w:t>Element type</w:t>
            </w:r>
          </w:p>
        </w:tc>
        <w:tc>
          <w:tcPr>
            <w:tcW w:w="6362" w:type="dxa"/>
            <w:vAlign w:val="center"/>
          </w:tcPr>
          <w:p w14:paraId="2E546DC4" w14:textId="780E94B4" w:rsidR="002116A0" w:rsidRPr="00040499" w:rsidRDefault="00456073" w:rsidP="00CF0B8F">
            <w:pPr>
              <w:pStyle w:val="Heading4"/>
              <w:jc w:val="left"/>
              <w:rPr>
                <w:rFonts w:ascii="Times New Roman" w:hAnsi="Times New Roman"/>
                <w:b w:val="0"/>
                <w:color w:val="FF0000"/>
                <w:szCs w:val="24"/>
              </w:rPr>
            </w:pPr>
            <w:r>
              <w:rPr>
                <w:rFonts w:ascii="Times New Roman" w:hAnsi="Times New Roman"/>
                <w:b w:val="0"/>
                <w:szCs w:val="24"/>
              </w:rPr>
              <w:t>SOLID3D (CHEX</w:t>
            </w:r>
            <w:r w:rsidR="006646F9">
              <w:rPr>
                <w:rFonts w:ascii="Times New Roman" w:hAnsi="Times New Roman"/>
                <w:b w:val="0"/>
                <w:szCs w:val="24"/>
              </w:rPr>
              <w:t>A</w:t>
            </w:r>
            <w:r>
              <w:rPr>
                <w:rFonts w:ascii="Times New Roman" w:hAnsi="Times New Roman"/>
                <w:b w:val="0"/>
                <w:szCs w:val="24"/>
              </w:rPr>
              <w:t>, CTETRA, CPENTA</w:t>
            </w:r>
            <w:r w:rsidR="006646F9">
              <w:rPr>
                <w:rFonts w:ascii="Times New Roman" w:hAnsi="Times New Roman"/>
                <w:b w:val="0"/>
                <w:szCs w:val="24"/>
              </w:rPr>
              <w:t>, CPYRAM</w:t>
            </w:r>
            <w:r>
              <w:rPr>
                <w:rFonts w:ascii="Times New Roman" w:hAnsi="Times New Roman"/>
                <w:b w:val="0"/>
                <w:szCs w:val="24"/>
              </w:rPr>
              <w:t>)</w:t>
            </w:r>
          </w:p>
        </w:tc>
      </w:tr>
      <w:tr w:rsidR="002116A0" w:rsidRPr="00040499" w14:paraId="35162C74" w14:textId="77777777" w:rsidTr="006646F9">
        <w:trPr>
          <w:cantSplit/>
          <w:trHeight w:val="113"/>
          <w:jc w:val="center"/>
        </w:trPr>
        <w:tc>
          <w:tcPr>
            <w:tcW w:w="2972" w:type="dxa"/>
            <w:shd w:val="clear" w:color="auto" w:fill="D9D9D9" w:themeFill="background1" w:themeFillShade="D9"/>
            <w:vAlign w:val="center"/>
          </w:tcPr>
          <w:p w14:paraId="44A96CA9" w14:textId="4E9EFC58" w:rsidR="002116A0" w:rsidRPr="00564155" w:rsidRDefault="002116A0" w:rsidP="00CF0B8F">
            <w:pPr>
              <w:pStyle w:val="Heading4"/>
              <w:jc w:val="left"/>
              <w:rPr>
                <w:rFonts w:ascii="Times New Roman" w:hAnsi="Times New Roman"/>
                <w:szCs w:val="24"/>
              </w:rPr>
            </w:pPr>
            <w:r>
              <w:rPr>
                <w:rFonts w:ascii="Times New Roman" w:hAnsi="Times New Roman"/>
                <w:szCs w:val="24"/>
              </w:rPr>
              <w:t>Unit System</w:t>
            </w:r>
          </w:p>
        </w:tc>
        <w:tc>
          <w:tcPr>
            <w:tcW w:w="6362" w:type="dxa"/>
            <w:vAlign w:val="center"/>
          </w:tcPr>
          <w:p w14:paraId="32BA6DE1" w14:textId="72918F72" w:rsidR="002116A0" w:rsidRPr="00040499" w:rsidRDefault="002116A0" w:rsidP="00CF0B8F">
            <w:pPr>
              <w:pStyle w:val="Heading4"/>
              <w:jc w:val="left"/>
              <w:rPr>
                <w:rFonts w:ascii="Times New Roman" w:hAnsi="Times New Roman"/>
                <w:b w:val="0"/>
                <w:szCs w:val="24"/>
              </w:rPr>
            </w:pPr>
            <w:r>
              <w:rPr>
                <w:rFonts w:ascii="Times New Roman" w:hAnsi="Times New Roman"/>
                <w:b w:val="0"/>
                <w:szCs w:val="24"/>
              </w:rPr>
              <w:t>SI system</w:t>
            </w:r>
          </w:p>
        </w:tc>
      </w:tr>
      <w:bookmarkEnd w:id="6"/>
    </w:tbl>
    <w:p w14:paraId="6811456C" w14:textId="61B75C06" w:rsidR="00CE0139" w:rsidRDefault="00CE0139">
      <w:pPr>
        <w:rPr>
          <w:b/>
        </w:rPr>
      </w:pPr>
    </w:p>
    <w:p w14:paraId="2CA21AEE" w14:textId="0EB214F0" w:rsidR="00FC1953" w:rsidRPr="00763AC8" w:rsidRDefault="00040499" w:rsidP="009C6D67">
      <w:pPr>
        <w:pStyle w:val="Heading6"/>
        <w:numPr>
          <w:ilvl w:val="0"/>
          <w:numId w:val="18"/>
        </w:numPr>
      </w:pPr>
      <w:bookmarkStart w:id="7" w:name="_Toc499292380"/>
      <w:r w:rsidRPr="00763AC8">
        <w:t>3D Geometric Model</w:t>
      </w:r>
      <w:r w:rsidR="00126778" w:rsidRPr="00763AC8">
        <w:t>:</w:t>
      </w:r>
      <w:bookmarkEnd w:id="7"/>
    </w:p>
    <w:p w14:paraId="6602573F" w14:textId="615E474B" w:rsidR="00B21DD8" w:rsidRPr="00763AC8" w:rsidRDefault="00224018" w:rsidP="001B06EE">
      <w:pPr>
        <w:jc w:val="center"/>
        <w:rPr>
          <w:lang w:val="en-IN"/>
        </w:rPr>
      </w:pPr>
      <w:r w:rsidRPr="00224018">
        <w:rPr>
          <w:noProof/>
          <w:lang w:val="en-IN" w:eastAsia="en-IN"/>
        </w:rPr>
        <w:drawing>
          <wp:inline distT="0" distB="0" distL="0" distR="0" wp14:anchorId="78E1EDC5" wp14:editId="7704CE00">
            <wp:extent cx="6100445" cy="3014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0445" cy="3014345"/>
                    </a:xfrm>
                    <a:prstGeom prst="rect">
                      <a:avLst/>
                    </a:prstGeom>
                  </pic:spPr>
                </pic:pic>
              </a:graphicData>
            </a:graphic>
          </wp:inline>
        </w:drawing>
      </w:r>
    </w:p>
    <w:p w14:paraId="65E8D52F" w14:textId="1815ABA7" w:rsidR="00B21DD8" w:rsidRPr="00763AC8" w:rsidRDefault="00B21DD8" w:rsidP="00B21DD8">
      <w:pPr>
        <w:pStyle w:val="Caption"/>
        <w:rPr>
          <w:noProof/>
          <w:lang w:val="en-IN"/>
        </w:rPr>
      </w:pPr>
      <w:bookmarkStart w:id="8" w:name="_Toc499292390"/>
      <w:r w:rsidRPr="00763AC8">
        <w:t xml:space="preserve">Figure </w:t>
      </w:r>
      <w:fldSimple w:instr=" SEQ Figure \* ARABIC ">
        <w:r w:rsidR="007E1702">
          <w:rPr>
            <w:noProof/>
          </w:rPr>
          <w:t>1</w:t>
        </w:r>
      </w:fldSimple>
      <w:r w:rsidRPr="00763AC8">
        <w:rPr>
          <w:noProof/>
          <w:lang w:val="en-IN"/>
        </w:rPr>
        <w:t xml:space="preserve"> 3D Geometrical </w:t>
      </w:r>
      <w:r w:rsidR="00EC3971" w:rsidRPr="00763AC8">
        <w:rPr>
          <w:noProof/>
          <w:lang w:val="en-IN"/>
        </w:rPr>
        <w:t>M</w:t>
      </w:r>
      <w:r w:rsidRPr="00763AC8">
        <w:rPr>
          <w:noProof/>
          <w:lang w:val="en-IN"/>
        </w:rPr>
        <w:t>odel</w:t>
      </w:r>
      <w:bookmarkEnd w:id="8"/>
      <w:r w:rsidRPr="00763AC8">
        <w:rPr>
          <w:noProof/>
          <w:lang w:val="en-IN"/>
        </w:rPr>
        <w:t xml:space="preserve"> </w:t>
      </w:r>
    </w:p>
    <w:p w14:paraId="7C618F94" w14:textId="573C368D" w:rsidR="00716E71" w:rsidRPr="00763AC8" w:rsidRDefault="00D00641" w:rsidP="009C6D67">
      <w:pPr>
        <w:pStyle w:val="Heading6"/>
        <w:numPr>
          <w:ilvl w:val="0"/>
          <w:numId w:val="18"/>
        </w:numPr>
      </w:pPr>
      <w:bookmarkStart w:id="9" w:name="_Toc499292381"/>
      <w:r w:rsidRPr="00763AC8">
        <w:lastRenderedPageBreak/>
        <w:t>Element</w:t>
      </w:r>
      <w:r w:rsidR="00F438E6" w:rsidRPr="00763AC8">
        <w:t xml:space="preserve"> Plot</w:t>
      </w:r>
      <w:r w:rsidR="00126778" w:rsidRPr="00763AC8">
        <w:t>:</w:t>
      </w:r>
      <w:bookmarkEnd w:id="9"/>
    </w:p>
    <w:p w14:paraId="1C173603" w14:textId="66F33F7B" w:rsidR="006C0726" w:rsidRPr="00763AC8" w:rsidRDefault="007312BB" w:rsidP="006C0726">
      <w:pPr>
        <w:keepNext/>
        <w:jc w:val="center"/>
      </w:pPr>
      <w:r w:rsidRPr="007312BB">
        <w:rPr>
          <w:noProof/>
          <w:lang w:val="en-IN" w:eastAsia="en-IN"/>
        </w:rPr>
        <w:drawing>
          <wp:inline distT="0" distB="0" distL="0" distR="0" wp14:anchorId="1CD751E3" wp14:editId="43F07E06">
            <wp:extent cx="6100445" cy="3014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0445" cy="3014345"/>
                    </a:xfrm>
                    <a:prstGeom prst="rect">
                      <a:avLst/>
                    </a:prstGeom>
                  </pic:spPr>
                </pic:pic>
              </a:graphicData>
            </a:graphic>
          </wp:inline>
        </w:drawing>
      </w:r>
    </w:p>
    <w:p w14:paraId="38F318C2" w14:textId="17F7D5EB" w:rsidR="00492D2D" w:rsidRDefault="006C0726" w:rsidP="006C0726">
      <w:pPr>
        <w:pStyle w:val="Caption"/>
        <w:rPr>
          <w:lang w:val="en-IN"/>
        </w:rPr>
      </w:pPr>
      <w:bookmarkStart w:id="10" w:name="_Toc499292391"/>
      <w:r w:rsidRPr="00763AC8">
        <w:t xml:space="preserve">Figure </w:t>
      </w:r>
      <w:fldSimple w:instr=" SEQ Figure \* ARABIC ">
        <w:r w:rsidR="007E1702">
          <w:rPr>
            <w:noProof/>
          </w:rPr>
          <w:t>2</w:t>
        </w:r>
      </w:fldSimple>
      <w:r w:rsidRPr="00763AC8">
        <w:rPr>
          <w:lang w:val="en-IN"/>
        </w:rPr>
        <w:t xml:space="preserve"> Finite Element Model</w:t>
      </w:r>
      <w:bookmarkEnd w:id="10"/>
    </w:p>
    <w:p w14:paraId="6A213B96" w14:textId="40515556" w:rsidR="003B64A9" w:rsidRPr="00492D2D" w:rsidRDefault="003B64A9" w:rsidP="00492D2D">
      <w:pPr>
        <w:rPr>
          <w:b/>
          <w:bCs/>
          <w:sz w:val="22"/>
          <w:szCs w:val="20"/>
          <w:lang w:val="en-IN"/>
        </w:rPr>
      </w:pPr>
    </w:p>
    <w:p w14:paraId="70007079" w14:textId="185EB063" w:rsidR="00CE0139" w:rsidRDefault="00CE0139" w:rsidP="00CE0139">
      <w:pPr>
        <w:pStyle w:val="Heading6"/>
        <w:numPr>
          <w:ilvl w:val="0"/>
          <w:numId w:val="18"/>
        </w:numPr>
      </w:pPr>
      <w:bookmarkStart w:id="11" w:name="_Ref476046474"/>
      <w:bookmarkStart w:id="12" w:name="_Toc499292382"/>
      <w:r w:rsidRPr="00E14E7E">
        <w:t>Material Data:</w:t>
      </w:r>
      <w:bookmarkEnd w:id="11"/>
      <w:bookmarkEnd w:id="12"/>
    </w:p>
    <w:p w14:paraId="02607B90" w14:textId="77777777" w:rsidR="00BB5E76" w:rsidRDefault="00BB5E76" w:rsidP="00BB5E76">
      <w:pPr>
        <w:rPr>
          <w:lang w:val="en-GB"/>
        </w:rPr>
      </w:pPr>
    </w:p>
    <w:p w14:paraId="4A70EDCC" w14:textId="3B6A05FE" w:rsidR="00BB5E76" w:rsidRPr="00BB5E76" w:rsidRDefault="00BB5E76" w:rsidP="00BB5E76">
      <w:pPr>
        <w:rPr>
          <w:b/>
          <w:lang w:val="en-GB"/>
        </w:rPr>
      </w:pPr>
      <w:r w:rsidRPr="00BB5E76">
        <w:rPr>
          <w:b/>
          <w:lang w:val="en-GB"/>
        </w:rPr>
        <w:t xml:space="preserve">Material property for </w:t>
      </w:r>
      <w:r w:rsidRPr="00BB5E76">
        <w:rPr>
          <w:b/>
        </w:rPr>
        <w:t>Aluminum Alloy (AL-6063-T5</w:t>
      </w:r>
      <w:proofErr w:type="gramStart"/>
      <w:r w:rsidRPr="00BB5E76">
        <w:rPr>
          <w:b/>
        </w:rPr>
        <w:t>) :</w:t>
      </w:r>
      <w:proofErr w:type="gramEnd"/>
    </w:p>
    <w:p w14:paraId="6647A155" w14:textId="77777777" w:rsidR="00BB5E76" w:rsidRDefault="00BB5E76" w:rsidP="00BB5E76">
      <w:pPr>
        <w:rPr>
          <w:lang w:val="en-GB"/>
        </w:rPr>
      </w:pPr>
    </w:p>
    <w:p w14:paraId="106DE79A" w14:textId="7C243955" w:rsidR="00BB5E76" w:rsidRPr="00BB5E76" w:rsidRDefault="00BB5E76" w:rsidP="00BB5E76">
      <w:pPr>
        <w:rPr>
          <w:lang w:val="en-GB"/>
        </w:rPr>
      </w:pPr>
      <w:r>
        <w:rPr>
          <w:noProof/>
          <w:lang w:val="en-IN" w:eastAsia="en-IN"/>
        </w:rPr>
        <w:drawing>
          <wp:inline distT="0" distB="0" distL="0" distR="0" wp14:anchorId="14B87DA0" wp14:editId="7F5CBAF8">
            <wp:extent cx="6100445" cy="3397250"/>
            <wp:effectExtent l="0" t="0" r="14605"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E7CEDC" w14:textId="760D048D" w:rsidR="00CE0139" w:rsidRDefault="00CE0139" w:rsidP="00CE0139">
      <w:pPr>
        <w:pStyle w:val="Caption"/>
        <w:keepNext/>
      </w:pPr>
      <w:bookmarkStart w:id="13" w:name="_Toc499292401"/>
      <w:r>
        <w:lastRenderedPageBreak/>
        <w:t xml:space="preserve">Table </w:t>
      </w:r>
      <w:fldSimple w:instr=" SEQ Table \* ARABIC ">
        <w:r w:rsidR="007E1702">
          <w:rPr>
            <w:noProof/>
          </w:rPr>
          <w:t>2</w:t>
        </w:r>
      </w:fldSimple>
      <w:r>
        <w:rPr>
          <w:noProof/>
          <w:lang w:val="en-IN"/>
        </w:rPr>
        <w:t xml:space="preserve"> </w:t>
      </w:r>
      <w:r w:rsidR="00A60329">
        <w:rPr>
          <w:noProof/>
          <w:lang w:val="en-IN"/>
        </w:rPr>
        <w:t>Laminate Thicknesses</w:t>
      </w:r>
      <w:bookmarkEnd w:id="13"/>
    </w:p>
    <w:p w14:paraId="0AA22D81" w14:textId="795C4C97" w:rsidR="00235B84" w:rsidRDefault="00CA72C6" w:rsidP="00A60329">
      <w:pPr>
        <w:jc w:val="center"/>
      </w:pPr>
      <w:r w:rsidRPr="00CA72C6">
        <w:rPr>
          <w:noProof/>
          <w:lang w:val="en-IN" w:eastAsia="en-IN"/>
        </w:rPr>
        <w:drawing>
          <wp:inline distT="0" distB="0" distL="0" distR="0" wp14:anchorId="64F3272D" wp14:editId="5F32DFF5">
            <wp:extent cx="4869602" cy="1333616"/>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9602" cy="1333616"/>
                    </a:xfrm>
                    <a:prstGeom prst="rect">
                      <a:avLst/>
                    </a:prstGeom>
                  </pic:spPr>
                </pic:pic>
              </a:graphicData>
            </a:graphic>
          </wp:inline>
        </w:drawing>
      </w:r>
    </w:p>
    <w:p w14:paraId="10D443A4" w14:textId="77777777" w:rsidR="00CA72C6" w:rsidRPr="00CA72C6" w:rsidRDefault="00CA72C6" w:rsidP="00CA72C6">
      <w:pPr>
        <w:spacing w:before="180" w:after="180"/>
        <w:ind w:left="240" w:right="120"/>
        <w:rPr>
          <w:lang w:val="en-GB" w:eastAsia="en-GB"/>
        </w:rPr>
      </w:pPr>
      <w:r w:rsidRPr="00CA72C6">
        <w:rPr>
          <w:lang w:val="en-GB" w:eastAsia="en-GB"/>
        </w:rPr>
        <w:t>Layer 1 is on the bottom. Subsequent layers are added to the top, increasing in the +Z normal direction.</w:t>
      </w:r>
    </w:p>
    <w:p w14:paraId="3C070963" w14:textId="1782557D" w:rsidR="00471635" w:rsidRDefault="00471635" w:rsidP="00471635">
      <w:pPr>
        <w:pStyle w:val="Caption"/>
        <w:keepNext/>
      </w:pPr>
      <w:bookmarkStart w:id="14" w:name="_Toc499292402"/>
      <w:r>
        <w:t xml:space="preserve">Table </w:t>
      </w:r>
      <w:fldSimple w:instr=" SEQ Table \* ARABIC ">
        <w:r w:rsidR="007E1702">
          <w:rPr>
            <w:noProof/>
          </w:rPr>
          <w:t>3</w:t>
        </w:r>
      </w:fldSimple>
      <w:r>
        <w:rPr>
          <w:noProof/>
          <w:lang w:val="en-IN"/>
        </w:rPr>
        <w:t xml:space="preserve"> Laminate Material Data</w:t>
      </w:r>
      <w:bookmarkEnd w:id="14"/>
    </w:p>
    <w:p w14:paraId="399D1C91" w14:textId="77777777" w:rsidR="00471635" w:rsidRPr="00471635" w:rsidRDefault="00471635" w:rsidP="00A60329">
      <w:pPr>
        <w:jc w:val="center"/>
        <w:rPr>
          <w:b/>
        </w:rPr>
      </w:pPr>
    </w:p>
    <w:tbl>
      <w:tblPr>
        <w:tblStyle w:val="TableGrid"/>
        <w:tblW w:w="0" w:type="auto"/>
        <w:tblLook w:val="04A0" w:firstRow="1" w:lastRow="0" w:firstColumn="1" w:lastColumn="0" w:noHBand="0" w:noVBand="1"/>
      </w:tblPr>
      <w:tblGrid>
        <w:gridCol w:w="1129"/>
        <w:gridCol w:w="5387"/>
        <w:gridCol w:w="1559"/>
        <w:gridCol w:w="1522"/>
      </w:tblGrid>
      <w:tr w:rsidR="00897246" w14:paraId="65DA762B" w14:textId="4594E28F" w:rsidTr="00897246">
        <w:tc>
          <w:tcPr>
            <w:tcW w:w="1129" w:type="dxa"/>
            <w:vMerge w:val="restart"/>
            <w:shd w:val="clear" w:color="auto" w:fill="BFBFBF" w:themeFill="background1" w:themeFillShade="BF"/>
          </w:tcPr>
          <w:p w14:paraId="5236EE31" w14:textId="2236764E" w:rsidR="00897246" w:rsidRPr="00471635" w:rsidRDefault="00897246" w:rsidP="00A60329">
            <w:pPr>
              <w:jc w:val="center"/>
              <w:rPr>
                <w:b/>
              </w:rPr>
            </w:pPr>
            <w:r w:rsidRPr="00471635">
              <w:rPr>
                <w:b/>
              </w:rPr>
              <w:t>Sr. No.</w:t>
            </w:r>
          </w:p>
        </w:tc>
        <w:tc>
          <w:tcPr>
            <w:tcW w:w="5387" w:type="dxa"/>
            <w:vMerge w:val="restart"/>
            <w:shd w:val="clear" w:color="auto" w:fill="BFBFBF" w:themeFill="background1" w:themeFillShade="BF"/>
          </w:tcPr>
          <w:p w14:paraId="205CA698" w14:textId="1E654496" w:rsidR="00897246" w:rsidRPr="00471635" w:rsidRDefault="00897246" w:rsidP="00A60329">
            <w:pPr>
              <w:jc w:val="center"/>
              <w:rPr>
                <w:b/>
              </w:rPr>
            </w:pPr>
            <w:r w:rsidRPr="00471635">
              <w:rPr>
                <w:b/>
              </w:rPr>
              <w:t xml:space="preserve">Material </w:t>
            </w:r>
          </w:p>
        </w:tc>
        <w:tc>
          <w:tcPr>
            <w:tcW w:w="3081" w:type="dxa"/>
            <w:gridSpan w:val="2"/>
            <w:tcBorders>
              <w:bottom w:val="single" w:sz="4" w:space="0" w:color="auto"/>
            </w:tcBorders>
            <w:shd w:val="clear" w:color="auto" w:fill="BFBFBF" w:themeFill="background1" w:themeFillShade="BF"/>
          </w:tcPr>
          <w:p w14:paraId="7BC45A5E" w14:textId="1607AC98" w:rsidR="00897246" w:rsidRPr="00471635" w:rsidRDefault="00897246" w:rsidP="00897246">
            <w:pPr>
              <w:jc w:val="center"/>
              <w:rPr>
                <w:b/>
              </w:rPr>
            </w:pPr>
            <w:r w:rsidRPr="00471635">
              <w:rPr>
                <w:b/>
              </w:rPr>
              <w:t>Properties</w:t>
            </w:r>
          </w:p>
        </w:tc>
      </w:tr>
      <w:tr w:rsidR="00897246" w14:paraId="6912D67B" w14:textId="77777777" w:rsidTr="00897246">
        <w:tc>
          <w:tcPr>
            <w:tcW w:w="1129" w:type="dxa"/>
            <w:vMerge/>
          </w:tcPr>
          <w:p w14:paraId="62AB5693" w14:textId="77777777" w:rsidR="00897246" w:rsidRDefault="00897246" w:rsidP="00A60329">
            <w:pPr>
              <w:jc w:val="center"/>
            </w:pPr>
          </w:p>
        </w:tc>
        <w:tc>
          <w:tcPr>
            <w:tcW w:w="5387" w:type="dxa"/>
            <w:vMerge/>
          </w:tcPr>
          <w:p w14:paraId="62253C50" w14:textId="77777777" w:rsidR="00897246" w:rsidRDefault="00897246" w:rsidP="00A60329">
            <w:pPr>
              <w:jc w:val="center"/>
            </w:pPr>
          </w:p>
        </w:tc>
        <w:tc>
          <w:tcPr>
            <w:tcW w:w="1559" w:type="dxa"/>
            <w:tcBorders>
              <w:bottom w:val="single" w:sz="4" w:space="0" w:color="auto"/>
            </w:tcBorders>
            <w:shd w:val="clear" w:color="auto" w:fill="BFBFBF" w:themeFill="background1" w:themeFillShade="BF"/>
          </w:tcPr>
          <w:p w14:paraId="4987AD04" w14:textId="43A66636" w:rsidR="00897246" w:rsidRPr="00897246" w:rsidRDefault="00897246" w:rsidP="00A60329">
            <w:pPr>
              <w:jc w:val="center"/>
              <w:rPr>
                <w:b/>
              </w:rPr>
            </w:pPr>
            <w:r w:rsidRPr="00897246">
              <w:rPr>
                <w:b/>
              </w:rPr>
              <w:t>E (MPa)</w:t>
            </w:r>
          </w:p>
        </w:tc>
        <w:tc>
          <w:tcPr>
            <w:tcW w:w="1522" w:type="dxa"/>
            <w:tcBorders>
              <w:bottom w:val="single" w:sz="4" w:space="0" w:color="auto"/>
            </w:tcBorders>
            <w:shd w:val="clear" w:color="auto" w:fill="BFBFBF" w:themeFill="background1" w:themeFillShade="BF"/>
          </w:tcPr>
          <w:p w14:paraId="75055821" w14:textId="61AC0094" w:rsidR="00897246" w:rsidRPr="00897246" w:rsidRDefault="00897246" w:rsidP="00A60329">
            <w:pPr>
              <w:jc w:val="center"/>
              <w:rPr>
                <w:b/>
              </w:rPr>
            </w:pPr>
            <w:r w:rsidRPr="00897246">
              <w:rPr>
                <w:b/>
              </w:rPr>
              <w:t>P.R.</w:t>
            </w:r>
          </w:p>
        </w:tc>
      </w:tr>
      <w:tr w:rsidR="00897246" w14:paraId="2A26251A" w14:textId="6F07458D" w:rsidTr="00897246">
        <w:tc>
          <w:tcPr>
            <w:tcW w:w="1129" w:type="dxa"/>
          </w:tcPr>
          <w:p w14:paraId="08F43EF8" w14:textId="02099C2B" w:rsidR="00897246" w:rsidRDefault="00897246" w:rsidP="00A60329">
            <w:pPr>
              <w:jc w:val="center"/>
            </w:pPr>
            <w:r>
              <w:t>1</w:t>
            </w:r>
          </w:p>
        </w:tc>
        <w:tc>
          <w:tcPr>
            <w:tcW w:w="5387" w:type="dxa"/>
          </w:tcPr>
          <w:p w14:paraId="1D20606D" w14:textId="3DE94751" w:rsidR="00897246" w:rsidRDefault="00897246" w:rsidP="00A60329">
            <w:pPr>
              <w:jc w:val="center"/>
            </w:pPr>
            <w:r>
              <w:t>Aluminum Alloy</w:t>
            </w:r>
            <w:r w:rsidR="007015DA">
              <w:t xml:space="preserve"> (AL-6063-T5)</w:t>
            </w:r>
          </w:p>
        </w:tc>
        <w:tc>
          <w:tcPr>
            <w:tcW w:w="1559" w:type="dxa"/>
            <w:tcBorders>
              <w:top w:val="single" w:sz="4" w:space="0" w:color="auto"/>
            </w:tcBorders>
          </w:tcPr>
          <w:p w14:paraId="7E1FEF24" w14:textId="22AC3D70" w:rsidR="00897246" w:rsidRDefault="00147419" w:rsidP="00A60329">
            <w:pPr>
              <w:jc w:val="center"/>
            </w:pPr>
            <w:r>
              <w:t>68900</w:t>
            </w:r>
          </w:p>
        </w:tc>
        <w:tc>
          <w:tcPr>
            <w:tcW w:w="1522" w:type="dxa"/>
            <w:tcBorders>
              <w:top w:val="single" w:sz="4" w:space="0" w:color="auto"/>
            </w:tcBorders>
          </w:tcPr>
          <w:p w14:paraId="05041CED" w14:textId="44BDC921" w:rsidR="00897246" w:rsidRDefault="00147419" w:rsidP="00A60329">
            <w:pPr>
              <w:jc w:val="center"/>
            </w:pPr>
            <w:r>
              <w:t>0.33</w:t>
            </w:r>
          </w:p>
        </w:tc>
      </w:tr>
      <w:tr w:rsidR="00897246" w14:paraId="39A22B38" w14:textId="5FBA8DA3" w:rsidTr="00897246">
        <w:tc>
          <w:tcPr>
            <w:tcW w:w="1129" w:type="dxa"/>
          </w:tcPr>
          <w:p w14:paraId="146A1503" w14:textId="725B8177" w:rsidR="00897246" w:rsidRDefault="00897246" w:rsidP="00A60329">
            <w:pPr>
              <w:jc w:val="center"/>
            </w:pPr>
            <w:r>
              <w:t>2</w:t>
            </w:r>
          </w:p>
        </w:tc>
        <w:tc>
          <w:tcPr>
            <w:tcW w:w="5387" w:type="dxa"/>
          </w:tcPr>
          <w:p w14:paraId="44B4E144" w14:textId="3B82B80E" w:rsidR="00897246" w:rsidRDefault="00897246" w:rsidP="00A60329">
            <w:pPr>
              <w:jc w:val="center"/>
            </w:pPr>
            <w:proofErr w:type="spellStart"/>
            <w:r>
              <w:t>Backsheet</w:t>
            </w:r>
            <w:proofErr w:type="spellEnd"/>
          </w:p>
        </w:tc>
        <w:tc>
          <w:tcPr>
            <w:tcW w:w="1559" w:type="dxa"/>
          </w:tcPr>
          <w:p w14:paraId="6A32CAFD" w14:textId="3FD9CFDB" w:rsidR="00897246" w:rsidRDefault="00147419" w:rsidP="00A60329">
            <w:pPr>
              <w:jc w:val="center"/>
            </w:pPr>
            <w:r>
              <w:t>2138</w:t>
            </w:r>
          </w:p>
        </w:tc>
        <w:tc>
          <w:tcPr>
            <w:tcW w:w="1522" w:type="dxa"/>
          </w:tcPr>
          <w:p w14:paraId="12D88274" w14:textId="2207C85F" w:rsidR="00897246" w:rsidRDefault="00147419" w:rsidP="00A60329">
            <w:pPr>
              <w:jc w:val="center"/>
            </w:pPr>
            <w:r>
              <w:t>0.35</w:t>
            </w:r>
          </w:p>
        </w:tc>
      </w:tr>
      <w:tr w:rsidR="00897246" w14:paraId="66C2CA62" w14:textId="7221270B" w:rsidTr="00897246">
        <w:tc>
          <w:tcPr>
            <w:tcW w:w="1129" w:type="dxa"/>
          </w:tcPr>
          <w:p w14:paraId="1D60DEFC" w14:textId="1F42F169" w:rsidR="00897246" w:rsidRDefault="00897246" w:rsidP="00A60329">
            <w:pPr>
              <w:jc w:val="center"/>
            </w:pPr>
            <w:r>
              <w:t>3</w:t>
            </w:r>
          </w:p>
        </w:tc>
        <w:tc>
          <w:tcPr>
            <w:tcW w:w="5387" w:type="dxa"/>
          </w:tcPr>
          <w:p w14:paraId="285722A5" w14:textId="59BEB42F" w:rsidR="00897246" w:rsidRDefault="00897246" w:rsidP="00A60329">
            <w:pPr>
              <w:jc w:val="center"/>
            </w:pPr>
            <w:r>
              <w:t>Silicon cell</w:t>
            </w:r>
          </w:p>
        </w:tc>
        <w:tc>
          <w:tcPr>
            <w:tcW w:w="1559" w:type="dxa"/>
          </w:tcPr>
          <w:p w14:paraId="31D8D727" w14:textId="0644937E" w:rsidR="00897246" w:rsidRDefault="00147419" w:rsidP="00147419">
            <w:pPr>
              <w:jc w:val="center"/>
            </w:pPr>
            <w:r>
              <w:t>1.625 ×10</w:t>
            </w:r>
            <w:r w:rsidRPr="00147419">
              <w:rPr>
                <w:vertAlign w:val="superscript"/>
              </w:rPr>
              <w:t>5</w:t>
            </w:r>
          </w:p>
        </w:tc>
        <w:tc>
          <w:tcPr>
            <w:tcW w:w="1522" w:type="dxa"/>
          </w:tcPr>
          <w:p w14:paraId="7CE3CE6C" w14:textId="0FDAEB05" w:rsidR="00897246" w:rsidRDefault="00147419" w:rsidP="00A60329">
            <w:pPr>
              <w:jc w:val="center"/>
            </w:pPr>
            <w:r>
              <w:t>0.3</w:t>
            </w:r>
          </w:p>
        </w:tc>
      </w:tr>
      <w:tr w:rsidR="00897246" w14:paraId="4F1C096A" w14:textId="075668B3" w:rsidTr="00897246">
        <w:tc>
          <w:tcPr>
            <w:tcW w:w="1129" w:type="dxa"/>
          </w:tcPr>
          <w:p w14:paraId="59DAFBEC" w14:textId="04134EFD" w:rsidR="00897246" w:rsidRDefault="00897246" w:rsidP="00A60329">
            <w:pPr>
              <w:jc w:val="center"/>
            </w:pPr>
            <w:r>
              <w:t>4</w:t>
            </w:r>
          </w:p>
        </w:tc>
        <w:tc>
          <w:tcPr>
            <w:tcW w:w="5387" w:type="dxa"/>
          </w:tcPr>
          <w:p w14:paraId="40FF8345" w14:textId="73C9E034" w:rsidR="00897246" w:rsidRDefault="00897246" w:rsidP="00A60329">
            <w:pPr>
              <w:jc w:val="center"/>
            </w:pPr>
            <w:r>
              <w:t>EVA sheet</w:t>
            </w:r>
          </w:p>
        </w:tc>
        <w:tc>
          <w:tcPr>
            <w:tcW w:w="1559" w:type="dxa"/>
          </w:tcPr>
          <w:p w14:paraId="255BD58B" w14:textId="5C76D2AA" w:rsidR="00897246" w:rsidRDefault="00147419" w:rsidP="00A60329">
            <w:pPr>
              <w:jc w:val="center"/>
            </w:pPr>
            <w:r>
              <w:t>394</w:t>
            </w:r>
          </w:p>
        </w:tc>
        <w:tc>
          <w:tcPr>
            <w:tcW w:w="1522" w:type="dxa"/>
          </w:tcPr>
          <w:p w14:paraId="18FB5D91" w14:textId="557CB845" w:rsidR="00897246" w:rsidRDefault="00147419" w:rsidP="00A60329">
            <w:pPr>
              <w:jc w:val="center"/>
            </w:pPr>
            <w:r>
              <w:t>0.29</w:t>
            </w:r>
          </w:p>
        </w:tc>
      </w:tr>
      <w:tr w:rsidR="00897246" w14:paraId="1A86033A" w14:textId="5D2FBA8E" w:rsidTr="00897246">
        <w:tc>
          <w:tcPr>
            <w:tcW w:w="1129" w:type="dxa"/>
          </w:tcPr>
          <w:p w14:paraId="01A21223" w14:textId="70E7D707" w:rsidR="00897246" w:rsidRDefault="00897246" w:rsidP="00A60329">
            <w:pPr>
              <w:jc w:val="center"/>
            </w:pPr>
            <w:r>
              <w:t>5</w:t>
            </w:r>
          </w:p>
        </w:tc>
        <w:tc>
          <w:tcPr>
            <w:tcW w:w="5387" w:type="dxa"/>
          </w:tcPr>
          <w:p w14:paraId="419E6809" w14:textId="7306875D" w:rsidR="00897246" w:rsidRDefault="00897246" w:rsidP="00A60329">
            <w:pPr>
              <w:jc w:val="center"/>
            </w:pPr>
            <w:r>
              <w:t>Glass</w:t>
            </w:r>
          </w:p>
        </w:tc>
        <w:tc>
          <w:tcPr>
            <w:tcW w:w="1559" w:type="dxa"/>
          </w:tcPr>
          <w:p w14:paraId="7509F842" w14:textId="2CB61A37" w:rsidR="00897246" w:rsidRDefault="00147419" w:rsidP="00A60329">
            <w:pPr>
              <w:jc w:val="center"/>
            </w:pPr>
            <w:r>
              <w:t>73000</w:t>
            </w:r>
          </w:p>
        </w:tc>
        <w:tc>
          <w:tcPr>
            <w:tcW w:w="1522" w:type="dxa"/>
          </w:tcPr>
          <w:p w14:paraId="0B14C21D" w14:textId="61188014" w:rsidR="00897246" w:rsidRDefault="00147419" w:rsidP="00A60329">
            <w:pPr>
              <w:jc w:val="center"/>
            </w:pPr>
            <w:r>
              <w:t>0.2</w:t>
            </w:r>
          </w:p>
        </w:tc>
      </w:tr>
    </w:tbl>
    <w:p w14:paraId="5C116E5B" w14:textId="2DB54BEB" w:rsidR="00A60329" w:rsidRDefault="00897246" w:rsidP="00A60329">
      <w:pPr>
        <w:jc w:val="center"/>
      </w:pPr>
      <w:r>
        <w:t>E- Modulus of Elasticity, P.R.- Poisson’s Ratio</w:t>
      </w:r>
    </w:p>
    <w:p w14:paraId="3961D587" w14:textId="77777777" w:rsidR="007015DA" w:rsidRDefault="007015DA" w:rsidP="00A60329">
      <w:pPr>
        <w:jc w:val="center"/>
      </w:pPr>
    </w:p>
    <w:p w14:paraId="38266E30" w14:textId="77777777" w:rsidR="0097684B" w:rsidRPr="00A60329" w:rsidRDefault="0097684B" w:rsidP="00A60329">
      <w:pPr>
        <w:jc w:val="center"/>
      </w:pPr>
    </w:p>
    <w:p w14:paraId="61946CBD" w14:textId="77777777" w:rsidR="00CE0139" w:rsidRPr="006C0726" w:rsidRDefault="00CE0139" w:rsidP="00CE0139">
      <w:pPr>
        <w:pStyle w:val="Heading6"/>
        <w:numPr>
          <w:ilvl w:val="0"/>
          <w:numId w:val="18"/>
        </w:numPr>
      </w:pPr>
      <w:bookmarkStart w:id="15" w:name="_Toc499292383"/>
      <w:r>
        <w:t>Load</w:t>
      </w:r>
      <w:r w:rsidRPr="006C0726">
        <w:t>s:</w:t>
      </w:r>
      <w:bookmarkEnd w:id="15"/>
    </w:p>
    <w:p w14:paraId="161C67AE" w14:textId="5EDC7839" w:rsidR="00CE0139" w:rsidRPr="002116A0" w:rsidRDefault="00CE0139" w:rsidP="00CE0139">
      <w:pPr>
        <w:pStyle w:val="ListParagraph"/>
        <w:rPr>
          <w:lang w:bidi="gu-IN"/>
        </w:rPr>
      </w:pPr>
      <w:r w:rsidRPr="002116A0">
        <w:rPr>
          <w:lang w:bidi="gu-IN"/>
        </w:rPr>
        <w:t xml:space="preserve">The analysis aims to provide the verification of structural stability considering </w:t>
      </w:r>
      <w:r w:rsidR="00471635">
        <w:rPr>
          <w:lang w:bidi="gu-IN"/>
        </w:rPr>
        <w:t>wind and snow</w:t>
      </w:r>
      <w:r w:rsidRPr="002116A0">
        <w:rPr>
          <w:lang w:bidi="gu-IN"/>
        </w:rPr>
        <w:t xml:space="preserve"> loads for the </w:t>
      </w:r>
      <w:r w:rsidR="00471635">
        <w:rPr>
          <w:lang w:bidi="gu-IN"/>
        </w:rPr>
        <w:t>solar panel frame</w:t>
      </w:r>
      <w:r w:rsidRPr="002116A0">
        <w:rPr>
          <w:lang w:bidi="gu-IN"/>
        </w:rPr>
        <w:t xml:space="preserve"> by means of the Finite-Element-Method (FEM).</w:t>
      </w:r>
    </w:p>
    <w:p w14:paraId="5AC22998" w14:textId="4E4C5ED9" w:rsidR="00CE0139" w:rsidRPr="002116A0" w:rsidRDefault="00897246" w:rsidP="00CE0139">
      <w:pPr>
        <w:pStyle w:val="ListParagraph"/>
        <w:rPr>
          <w:lang w:bidi="gu-IN"/>
        </w:rPr>
      </w:pPr>
      <w:r>
        <w:rPr>
          <w:lang w:bidi="gu-IN"/>
        </w:rPr>
        <w:t>Following Pressure magnitude is applied on Panel face.</w:t>
      </w:r>
    </w:p>
    <w:p w14:paraId="6A1CFB0B" w14:textId="376F83F0" w:rsidR="00CE0139" w:rsidRDefault="00471635" w:rsidP="00897246">
      <w:pPr>
        <w:pStyle w:val="ListParagraph"/>
        <w:numPr>
          <w:ilvl w:val="6"/>
          <w:numId w:val="13"/>
        </w:numPr>
        <w:rPr>
          <w:lang w:bidi="gu-IN"/>
        </w:rPr>
      </w:pPr>
      <w:r>
        <w:rPr>
          <w:lang w:bidi="gu-IN"/>
        </w:rPr>
        <w:t>Wind load- 2400 Pa.</w:t>
      </w:r>
    </w:p>
    <w:p w14:paraId="5AD4E35E" w14:textId="4FAAA205" w:rsidR="00471635" w:rsidRDefault="00471635" w:rsidP="00897246">
      <w:pPr>
        <w:pStyle w:val="ListParagraph"/>
        <w:numPr>
          <w:ilvl w:val="6"/>
          <w:numId w:val="13"/>
        </w:numPr>
        <w:rPr>
          <w:lang w:val="en-IN" w:bidi="gu-IN"/>
        </w:rPr>
      </w:pPr>
      <w:r>
        <w:rPr>
          <w:lang w:bidi="gu-IN"/>
        </w:rPr>
        <w:t>Snow load – 5400 Pa</w:t>
      </w:r>
    </w:p>
    <w:p w14:paraId="160FB61F" w14:textId="77777777" w:rsidR="002C41A2" w:rsidRPr="00171395" w:rsidRDefault="002C41A2" w:rsidP="00CE0139">
      <w:pPr>
        <w:pStyle w:val="ListParagraph"/>
        <w:jc w:val="center"/>
        <w:rPr>
          <w:lang w:val="en-IN" w:bidi="gu-IN"/>
        </w:rPr>
      </w:pPr>
    </w:p>
    <w:p w14:paraId="16969D27" w14:textId="77777777" w:rsidR="00CE0139" w:rsidRPr="006C0726" w:rsidRDefault="00CE0139" w:rsidP="00CE0139">
      <w:pPr>
        <w:pStyle w:val="Heading6"/>
        <w:numPr>
          <w:ilvl w:val="0"/>
          <w:numId w:val="18"/>
        </w:numPr>
      </w:pPr>
      <w:bookmarkStart w:id="16" w:name="_Toc499292384"/>
      <w:r w:rsidRPr="006C0726">
        <w:t>Load Cases:</w:t>
      </w:r>
      <w:bookmarkEnd w:id="16"/>
    </w:p>
    <w:p w14:paraId="246563D4" w14:textId="5340BD8F" w:rsidR="002C41A2" w:rsidRDefault="002C41A2" w:rsidP="00CE0139">
      <w:pPr>
        <w:pStyle w:val="ListParagraph"/>
      </w:pPr>
    </w:p>
    <w:p w14:paraId="4246D445" w14:textId="3A88FB6A" w:rsidR="00CE0139" w:rsidRPr="002C41A2" w:rsidRDefault="00CE0139" w:rsidP="002C41A2">
      <w:pPr>
        <w:pStyle w:val="ListParagraph"/>
        <w:numPr>
          <w:ilvl w:val="0"/>
          <w:numId w:val="41"/>
        </w:numPr>
        <w:ind w:firstLine="556"/>
        <w:rPr>
          <w:lang w:val="en-IN" w:bidi="gu-IN"/>
        </w:rPr>
      </w:pPr>
      <w:r w:rsidRPr="002C41A2">
        <w:rPr>
          <w:lang w:val="en-IN" w:bidi="gu-IN"/>
        </w:rPr>
        <w:t xml:space="preserve">LC1 – </w:t>
      </w:r>
      <w:r w:rsidR="00471635">
        <w:rPr>
          <w:lang w:val="en-IN" w:bidi="gu-IN"/>
        </w:rPr>
        <w:t>Wind load</w:t>
      </w:r>
    </w:p>
    <w:p w14:paraId="324A2F5D" w14:textId="33BDD348" w:rsidR="00CE0139" w:rsidRPr="002C41A2" w:rsidRDefault="0097684B" w:rsidP="002C41A2">
      <w:pPr>
        <w:pStyle w:val="ListParagraph"/>
        <w:numPr>
          <w:ilvl w:val="0"/>
          <w:numId w:val="41"/>
        </w:numPr>
        <w:ind w:firstLine="556"/>
        <w:rPr>
          <w:lang w:val="en-IN" w:bidi="gu-IN"/>
        </w:rPr>
      </w:pPr>
      <w:r>
        <w:rPr>
          <w:lang w:val="en-IN" w:bidi="gu-IN"/>
        </w:rPr>
        <w:t>LC2 –</w:t>
      </w:r>
      <w:r w:rsidR="00CE0139" w:rsidRPr="002C41A2">
        <w:rPr>
          <w:lang w:val="en-IN" w:bidi="gu-IN"/>
        </w:rPr>
        <w:t xml:space="preserve"> </w:t>
      </w:r>
      <w:r w:rsidR="00897246">
        <w:rPr>
          <w:lang w:val="en-IN" w:bidi="gu-IN"/>
        </w:rPr>
        <w:t>Snow</w:t>
      </w:r>
      <w:r>
        <w:rPr>
          <w:lang w:val="en-IN" w:bidi="gu-IN"/>
        </w:rPr>
        <w:t xml:space="preserve"> </w:t>
      </w:r>
      <w:r w:rsidR="00471635">
        <w:rPr>
          <w:lang w:val="en-IN" w:bidi="gu-IN"/>
        </w:rPr>
        <w:t>Load</w:t>
      </w:r>
    </w:p>
    <w:p w14:paraId="3BE4C31F" w14:textId="77777777" w:rsidR="00CE0139" w:rsidRDefault="00CE0139" w:rsidP="00CE0139">
      <w:pPr>
        <w:pStyle w:val="ListParagraph"/>
        <w:ind w:left="1276"/>
        <w:rPr>
          <w:lang w:val="en-IN" w:bidi="gu-IN"/>
        </w:rPr>
      </w:pPr>
    </w:p>
    <w:p w14:paraId="521E5520" w14:textId="77777777" w:rsidR="00CE0139" w:rsidRDefault="00CE0139" w:rsidP="00CE0139">
      <w:pPr>
        <w:pStyle w:val="Heading6"/>
        <w:numPr>
          <w:ilvl w:val="0"/>
          <w:numId w:val="18"/>
        </w:numPr>
      </w:pPr>
      <w:bookmarkStart w:id="17" w:name="_Toc499292385"/>
      <w:r w:rsidRPr="00040499">
        <w:t xml:space="preserve">Boundary conditions and </w:t>
      </w:r>
      <w:r>
        <w:t>loads</w:t>
      </w:r>
      <w:r w:rsidRPr="00040499">
        <w:t>:</w:t>
      </w:r>
      <w:bookmarkEnd w:id="17"/>
    </w:p>
    <w:p w14:paraId="609AEA81" w14:textId="77777777" w:rsidR="0097684B" w:rsidRPr="0097684B" w:rsidRDefault="0097684B" w:rsidP="0097684B">
      <w:pPr>
        <w:rPr>
          <w:lang w:val="en-GB"/>
        </w:rPr>
      </w:pPr>
    </w:p>
    <w:p w14:paraId="4E7600C3" w14:textId="77777777" w:rsidR="0097684B" w:rsidRDefault="0097684B" w:rsidP="0097684B">
      <w:pPr>
        <w:pStyle w:val="ListParagraph"/>
        <w:numPr>
          <w:ilvl w:val="1"/>
          <w:numId w:val="19"/>
        </w:numPr>
      </w:pPr>
      <w:r>
        <w:t>Purlin is constrained in all directions.</w:t>
      </w:r>
    </w:p>
    <w:p w14:paraId="70B496CC" w14:textId="1DF2BD98" w:rsidR="00CE0139" w:rsidRDefault="00471635" w:rsidP="00CE0139">
      <w:pPr>
        <w:pStyle w:val="ListParagraph"/>
        <w:numPr>
          <w:ilvl w:val="1"/>
          <w:numId w:val="19"/>
        </w:numPr>
      </w:pPr>
      <w:r>
        <w:t xml:space="preserve">Frame is constrained at bolting locations. </w:t>
      </w:r>
    </w:p>
    <w:p w14:paraId="5B09F8B5" w14:textId="7F5AFCA3" w:rsidR="00CE0139" w:rsidRDefault="00471635" w:rsidP="00CE0139">
      <w:pPr>
        <w:pStyle w:val="ListParagraph"/>
        <w:numPr>
          <w:ilvl w:val="1"/>
          <w:numId w:val="19"/>
        </w:numPr>
      </w:pPr>
      <w:r>
        <w:t>Wind and snow pressure</w:t>
      </w:r>
      <w:r w:rsidR="0097684B">
        <w:t xml:space="preserve"> is applied n</w:t>
      </w:r>
      <w:r>
        <w:t>ormal to Panel face</w:t>
      </w:r>
      <w:r w:rsidR="002C41A2">
        <w:t>.</w:t>
      </w:r>
    </w:p>
    <w:p w14:paraId="69D507B4" w14:textId="77777777" w:rsidR="00083682" w:rsidRDefault="00083682" w:rsidP="00083682"/>
    <w:p w14:paraId="66816287" w14:textId="77777777" w:rsidR="00E948E3" w:rsidRPr="00E948E3" w:rsidRDefault="00E948E3" w:rsidP="00E948E3">
      <w:pPr>
        <w:rPr>
          <w:lang w:val="en-GB"/>
        </w:rPr>
      </w:pPr>
    </w:p>
    <w:p w14:paraId="2864B73B" w14:textId="18210CFA" w:rsidR="00254A9F" w:rsidRPr="00254A9F" w:rsidRDefault="00E948E3" w:rsidP="00254A9F">
      <w:pPr>
        <w:rPr>
          <w:lang w:val="en-GB"/>
        </w:rPr>
      </w:pPr>
      <w:r w:rsidRPr="00E948E3">
        <w:rPr>
          <w:noProof/>
          <w:lang w:val="en-IN" w:eastAsia="en-IN"/>
        </w:rPr>
        <w:lastRenderedPageBreak/>
        <w:drawing>
          <wp:inline distT="0" distB="0" distL="0" distR="0" wp14:anchorId="46FB87A5" wp14:editId="4D84AB63">
            <wp:extent cx="6100445" cy="3132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0445" cy="3132455"/>
                    </a:xfrm>
                    <a:prstGeom prst="rect">
                      <a:avLst/>
                    </a:prstGeom>
                  </pic:spPr>
                </pic:pic>
              </a:graphicData>
            </a:graphic>
          </wp:inline>
        </w:drawing>
      </w:r>
    </w:p>
    <w:p w14:paraId="66FF4474" w14:textId="0B3D7EEC" w:rsidR="00CD5115" w:rsidRDefault="00CD5115" w:rsidP="00CD5115">
      <w:pPr>
        <w:keepNext/>
        <w:jc w:val="center"/>
      </w:pPr>
    </w:p>
    <w:p w14:paraId="605334CC" w14:textId="4ECE574E" w:rsidR="00471635" w:rsidRDefault="00471635" w:rsidP="00471635">
      <w:pPr>
        <w:keepNext/>
      </w:pPr>
    </w:p>
    <w:p w14:paraId="731D4ED2" w14:textId="167D8344" w:rsidR="00471635" w:rsidRDefault="00471635" w:rsidP="00471635">
      <w:pPr>
        <w:pStyle w:val="Caption"/>
      </w:pPr>
      <w:bookmarkStart w:id="18" w:name="_Toc499292392"/>
      <w:r>
        <w:t xml:space="preserve">Figure </w:t>
      </w:r>
      <w:fldSimple w:instr=" SEQ Figure \* ARABIC ">
        <w:r w:rsidR="007E1702">
          <w:rPr>
            <w:noProof/>
          </w:rPr>
          <w:t>3</w:t>
        </w:r>
      </w:fldSimple>
      <w:r>
        <w:t xml:space="preserve"> : Loading condition LC-1</w:t>
      </w:r>
      <w:bookmarkEnd w:id="18"/>
    </w:p>
    <w:p w14:paraId="19809211" w14:textId="60B3ABA2" w:rsidR="000027A3" w:rsidRDefault="000027A3" w:rsidP="00235B84">
      <w:pPr>
        <w:rPr>
          <w:lang w:val="en-IN"/>
        </w:rPr>
      </w:pPr>
    </w:p>
    <w:p w14:paraId="67CC5A23" w14:textId="25AAED53" w:rsidR="000027A3" w:rsidRDefault="000027A3" w:rsidP="00235B84">
      <w:pPr>
        <w:rPr>
          <w:lang w:val="en-IN"/>
        </w:rPr>
      </w:pPr>
    </w:p>
    <w:p w14:paraId="161D7E76" w14:textId="38179229" w:rsidR="00C642C4" w:rsidRDefault="00F33C8E" w:rsidP="000027A3">
      <w:pPr>
        <w:tabs>
          <w:tab w:val="left" w:pos="4305"/>
        </w:tabs>
      </w:pPr>
      <w:r w:rsidRPr="00F33C8E">
        <w:rPr>
          <w:noProof/>
          <w:lang w:val="en-IN" w:eastAsia="en-IN"/>
        </w:rPr>
        <w:drawing>
          <wp:inline distT="0" distB="0" distL="0" distR="0" wp14:anchorId="7B4F11CC" wp14:editId="3E2A49B9">
            <wp:extent cx="6100445" cy="3148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0445" cy="3148330"/>
                    </a:xfrm>
                    <a:prstGeom prst="rect">
                      <a:avLst/>
                    </a:prstGeom>
                  </pic:spPr>
                </pic:pic>
              </a:graphicData>
            </a:graphic>
          </wp:inline>
        </w:drawing>
      </w:r>
    </w:p>
    <w:p w14:paraId="72C4B741" w14:textId="77777777" w:rsidR="00A83386" w:rsidRDefault="00A83386" w:rsidP="00EA4104">
      <w:pPr>
        <w:jc w:val="center"/>
        <w:rPr>
          <w:lang w:val="en-IN"/>
        </w:rPr>
      </w:pPr>
    </w:p>
    <w:p w14:paraId="35C4289A" w14:textId="2DE2E6D4" w:rsidR="000027A3" w:rsidRDefault="000027A3" w:rsidP="000027A3">
      <w:pPr>
        <w:pStyle w:val="Caption"/>
      </w:pPr>
      <w:bookmarkStart w:id="19" w:name="_Toc499292393"/>
      <w:r>
        <w:t xml:space="preserve">Figure </w:t>
      </w:r>
      <w:fldSimple w:instr=" SEQ Figure \* ARABIC ">
        <w:r w:rsidR="007E1702">
          <w:rPr>
            <w:noProof/>
          </w:rPr>
          <w:t>4</w:t>
        </w:r>
      </w:fldSimple>
      <w:r>
        <w:t xml:space="preserve"> : Loading condition LC-2</w:t>
      </w:r>
      <w:bookmarkEnd w:id="19"/>
    </w:p>
    <w:p w14:paraId="4DCC6F83" w14:textId="75248B85" w:rsidR="00281E5F" w:rsidRDefault="00281E5F">
      <w:pPr>
        <w:rPr>
          <w:lang w:val="en-IN"/>
        </w:rPr>
      </w:pPr>
    </w:p>
    <w:p w14:paraId="1987A4F4" w14:textId="4412943F" w:rsidR="006803BC" w:rsidRDefault="006803BC" w:rsidP="009C6D67">
      <w:pPr>
        <w:pStyle w:val="Heading6"/>
        <w:numPr>
          <w:ilvl w:val="0"/>
          <w:numId w:val="18"/>
        </w:numPr>
      </w:pPr>
      <w:bookmarkStart w:id="20" w:name="_Toc499292386"/>
      <w:r>
        <w:lastRenderedPageBreak/>
        <w:t>Deformation Plot:</w:t>
      </w:r>
      <w:bookmarkEnd w:id="20"/>
    </w:p>
    <w:p w14:paraId="6A9FDA05" w14:textId="338C0FFB" w:rsidR="00F9484E" w:rsidRDefault="007312BB" w:rsidP="00467D63">
      <w:pPr>
        <w:jc w:val="center"/>
      </w:pPr>
      <w:r w:rsidRPr="007312BB">
        <w:rPr>
          <w:noProof/>
          <w:lang w:val="en-IN" w:eastAsia="en-IN"/>
        </w:rPr>
        <w:drawing>
          <wp:inline distT="0" distB="0" distL="0" distR="0" wp14:anchorId="1F4DE5C1" wp14:editId="6208D390">
            <wp:extent cx="6100445" cy="3369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0445" cy="3369310"/>
                    </a:xfrm>
                    <a:prstGeom prst="rect">
                      <a:avLst/>
                    </a:prstGeom>
                  </pic:spPr>
                </pic:pic>
              </a:graphicData>
            </a:graphic>
          </wp:inline>
        </w:drawing>
      </w:r>
    </w:p>
    <w:p w14:paraId="5DA049F1" w14:textId="390EB948" w:rsidR="00C63EAC" w:rsidRDefault="00624E61" w:rsidP="008D015E">
      <w:pPr>
        <w:pStyle w:val="Caption"/>
        <w:rPr>
          <w:lang w:val="en-IN"/>
        </w:rPr>
      </w:pPr>
      <w:bookmarkStart w:id="21" w:name="_Toc499292394"/>
      <w:r>
        <w:t xml:space="preserve">Figure </w:t>
      </w:r>
      <w:fldSimple w:instr=" SEQ Figure \* ARABIC ">
        <w:r w:rsidR="007E1702">
          <w:rPr>
            <w:noProof/>
          </w:rPr>
          <w:t>5</w:t>
        </w:r>
      </w:fldSimple>
      <w:r>
        <w:rPr>
          <w:lang w:val="en-IN"/>
        </w:rPr>
        <w:t xml:space="preserve"> </w:t>
      </w:r>
      <w:r w:rsidR="008D015E">
        <w:rPr>
          <w:lang w:val="en-IN"/>
        </w:rPr>
        <w:t>Total</w:t>
      </w:r>
      <w:r w:rsidRPr="00287DD5">
        <w:rPr>
          <w:lang w:val="en-IN"/>
        </w:rPr>
        <w:t xml:space="preserve"> de</w:t>
      </w:r>
      <w:r w:rsidR="007A713F">
        <w:rPr>
          <w:lang w:val="en-IN"/>
        </w:rPr>
        <w:t>formation plot for load case LC</w:t>
      </w:r>
      <w:r w:rsidR="000027A3">
        <w:rPr>
          <w:lang w:val="en-IN"/>
        </w:rPr>
        <w:t>1</w:t>
      </w:r>
      <w:r w:rsidR="00281E5F">
        <w:rPr>
          <w:lang w:val="en-IN"/>
        </w:rPr>
        <w:t xml:space="preserve"> </w:t>
      </w:r>
      <w:r w:rsidR="005D5876">
        <w:rPr>
          <w:lang w:val="en-IN"/>
        </w:rPr>
        <w:t>(</w:t>
      </w:r>
      <w:proofErr w:type="gramStart"/>
      <w:r w:rsidR="005D5876">
        <w:rPr>
          <w:lang w:val="en-IN"/>
        </w:rPr>
        <w:t>Scaled :</w:t>
      </w:r>
      <w:proofErr w:type="gramEnd"/>
      <w:r w:rsidR="005D5876">
        <w:rPr>
          <w:lang w:val="en-IN"/>
        </w:rPr>
        <w:t xml:space="preserve"> </w:t>
      </w:r>
      <w:r w:rsidR="007312BB">
        <w:rPr>
          <w:lang w:val="en-IN"/>
        </w:rPr>
        <w:t>1x</w:t>
      </w:r>
      <w:r w:rsidR="005D5876">
        <w:rPr>
          <w:lang w:val="en-IN"/>
        </w:rPr>
        <w:t>)</w:t>
      </w:r>
      <w:bookmarkEnd w:id="21"/>
    </w:p>
    <w:p w14:paraId="590D3A0A" w14:textId="77777777" w:rsidR="007312BB" w:rsidRPr="007312BB" w:rsidRDefault="007312BB" w:rsidP="007312BB">
      <w:pPr>
        <w:rPr>
          <w:lang w:val="en-IN"/>
        </w:rPr>
      </w:pPr>
    </w:p>
    <w:p w14:paraId="6EC2413D" w14:textId="447432F7" w:rsidR="00624E61" w:rsidRDefault="00624E61" w:rsidP="00C314FF"/>
    <w:p w14:paraId="27AE73DE" w14:textId="3F25E995" w:rsidR="00F9484E" w:rsidRDefault="007312BB" w:rsidP="00147419">
      <w:pPr>
        <w:jc w:val="center"/>
      </w:pPr>
      <w:r w:rsidRPr="007312BB">
        <w:rPr>
          <w:noProof/>
          <w:lang w:val="en-IN" w:eastAsia="en-IN"/>
        </w:rPr>
        <w:drawing>
          <wp:inline distT="0" distB="0" distL="0" distR="0" wp14:anchorId="2C7EC854" wp14:editId="6888DCEB">
            <wp:extent cx="6100445" cy="3369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0445" cy="3369310"/>
                    </a:xfrm>
                    <a:prstGeom prst="rect">
                      <a:avLst/>
                    </a:prstGeom>
                  </pic:spPr>
                </pic:pic>
              </a:graphicData>
            </a:graphic>
          </wp:inline>
        </w:drawing>
      </w:r>
    </w:p>
    <w:p w14:paraId="708443CF" w14:textId="6B7BEDCF" w:rsidR="00F8449F" w:rsidRPr="00C63EAC" w:rsidRDefault="00F8449F" w:rsidP="00F8449F">
      <w:pPr>
        <w:pStyle w:val="Caption"/>
        <w:rPr>
          <w:lang w:val="en-IN"/>
        </w:rPr>
      </w:pPr>
      <w:bookmarkStart w:id="22" w:name="_Toc499292395"/>
      <w:r>
        <w:t xml:space="preserve">Figure </w:t>
      </w:r>
      <w:fldSimple w:instr=" SEQ Figure \* ARABIC ">
        <w:r w:rsidR="007E1702">
          <w:rPr>
            <w:noProof/>
          </w:rPr>
          <w:t>6</w:t>
        </w:r>
      </w:fldSimple>
      <w:r>
        <w:rPr>
          <w:lang w:val="en-IN"/>
        </w:rPr>
        <w:t xml:space="preserve"> Total</w:t>
      </w:r>
      <w:r w:rsidRPr="00287DD5">
        <w:rPr>
          <w:lang w:val="en-IN"/>
        </w:rPr>
        <w:t xml:space="preserve"> de</w:t>
      </w:r>
      <w:r>
        <w:rPr>
          <w:lang w:val="en-IN"/>
        </w:rPr>
        <w:t>formation plot for load case LC</w:t>
      </w:r>
      <w:r w:rsidR="000027A3">
        <w:rPr>
          <w:lang w:val="en-IN"/>
        </w:rPr>
        <w:t>2</w:t>
      </w:r>
      <w:r w:rsidR="007312BB">
        <w:rPr>
          <w:lang w:val="en-IN"/>
        </w:rPr>
        <w:t xml:space="preserve"> (</w:t>
      </w:r>
      <w:proofErr w:type="gramStart"/>
      <w:r w:rsidR="007312BB">
        <w:rPr>
          <w:lang w:val="en-IN"/>
        </w:rPr>
        <w:t>Scaled :</w:t>
      </w:r>
      <w:proofErr w:type="gramEnd"/>
      <w:r w:rsidR="007312BB">
        <w:rPr>
          <w:lang w:val="en-IN"/>
        </w:rPr>
        <w:t xml:space="preserve"> 1x)</w:t>
      </w:r>
      <w:bookmarkEnd w:id="22"/>
    </w:p>
    <w:p w14:paraId="78742C57" w14:textId="6D74B6B0" w:rsidR="00BB5E76" w:rsidRDefault="00BB5E76">
      <w:pPr>
        <w:rPr>
          <w:lang w:val="en-IN"/>
        </w:rPr>
      </w:pPr>
      <w:r>
        <w:rPr>
          <w:lang w:val="en-IN"/>
        </w:rPr>
        <w:br w:type="page"/>
      </w:r>
    </w:p>
    <w:p w14:paraId="7A401D3D" w14:textId="35E585D3" w:rsidR="0026301B" w:rsidRDefault="00827342" w:rsidP="009C6D67">
      <w:pPr>
        <w:pStyle w:val="Heading6"/>
        <w:numPr>
          <w:ilvl w:val="0"/>
          <w:numId w:val="18"/>
        </w:numPr>
      </w:pPr>
      <w:bookmarkStart w:id="23" w:name="_Ref473733728"/>
      <w:bookmarkStart w:id="24" w:name="_Toc499292387"/>
      <w:r>
        <w:lastRenderedPageBreak/>
        <w:t xml:space="preserve">Stress </w:t>
      </w:r>
      <w:r w:rsidR="007B2AAF">
        <w:t>plots</w:t>
      </w:r>
      <w:bookmarkEnd w:id="23"/>
      <w:bookmarkEnd w:id="24"/>
    </w:p>
    <w:p w14:paraId="2AEED8E1" w14:textId="77777777" w:rsidR="005B3120" w:rsidRPr="005B3120" w:rsidRDefault="005B3120" w:rsidP="005B3120">
      <w:pPr>
        <w:rPr>
          <w:lang w:val="en-GB"/>
        </w:rPr>
      </w:pPr>
    </w:p>
    <w:p w14:paraId="530872F1" w14:textId="5F8A9844" w:rsidR="001A6089" w:rsidRDefault="008046D3" w:rsidP="003C08AF">
      <w:pPr>
        <w:jc w:val="center"/>
      </w:pPr>
      <w:r w:rsidRPr="008046D3">
        <w:rPr>
          <w:noProof/>
          <w:lang w:val="en-IN" w:eastAsia="en-IN"/>
        </w:rPr>
        <w:drawing>
          <wp:inline distT="0" distB="0" distL="0" distR="0" wp14:anchorId="63005965" wp14:editId="12D126BA">
            <wp:extent cx="6100445" cy="3221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0445" cy="3221990"/>
                    </a:xfrm>
                    <a:prstGeom prst="rect">
                      <a:avLst/>
                    </a:prstGeom>
                  </pic:spPr>
                </pic:pic>
              </a:graphicData>
            </a:graphic>
          </wp:inline>
        </w:drawing>
      </w:r>
    </w:p>
    <w:p w14:paraId="60F5829F" w14:textId="78456BF7" w:rsidR="001A6089" w:rsidRDefault="00597C9C" w:rsidP="00784F0C">
      <w:pPr>
        <w:pStyle w:val="Caption"/>
        <w:ind w:left="0"/>
        <w:rPr>
          <w:lang w:val="en-IN"/>
        </w:rPr>
      </w:pPr>
      <w:bookmarkStart w:id="25" w:name="_Toc499292396"/>
      <w:r>
        <w:t xml:space="preserve">Figure </w:t>
      </w:r>
      <w:fldSimple w:instr=" SEQ Figure \* ARABIC ">
        <w:r w:rsidR="007E1702">
          <w:rPr>
            <w:noProof/>
          </w:rPr>
          <w:t>7</w:t>
        </w:r>
      </w:fldSimple>
      <w:r>
        <w:rPr>
          <w:lang w:val="en-IN"/>
        </w:rPr>
        <w:t xml:space="preserve"> </w:t>
      </w:r>
      <w:r w:rsidR="00456073">
        <w:rPr>
          <w:lang w:val="en-IN"/>
        </w:rPr>
        <w:t xml:space="preserve">Maximum Principal </w:t>
      </w:r>
      <w:r w:rsidR="008046D3">
        <w:rPr>
          <w:lang w:val="en-IN"/>
        </w:rPr>
        <w:t>s</w:t>
      </w:r>
      <w:r w:rsidRPr="004F0383">
        <w:rPr>
          <w:lang w:val="en-IN"/>
        </w:rPr>
        <w:t>tress plot for load case LC</w:t>
      </w:r>
      <w:r w:rsidR="00624E61">
        <w:rPr>
          <w:lang w:val="en-IN"/>
        </w:rPr>
        <w:t>-</w:t>
      </w:r>
      <w:r>
        <w:rPr>
          <w:lang w:val="en-IN"/>
        </w:rPr>
        <w:t>1</w:t>
      </w:r>
      <w:bookmarkEnd w:id="25"/>
      <w:r w:rsidR="003C08AF">
        <w:rPr>
          <w:lang w:val="en-IN"/>
        </w:rPr>
        <w:t xml:space="preserve"> </w:t>
      </w:r>
    </w:p>
    <w:p w14:paraId="58C4CC8B" w14:textId="77777777" w:rsidR="00AB3AD9" w:rsidRPr="00AB3AD9" w:rsidRDefault="00AB3AD9" w:rsidP="00AB3AD9">
      <w:pPr>
        <w:rPr>
          <w:lang w:val="en-IN"/>
        </w:rPr>
      </w:pPr>
    </w:p>
    <w:p w14:paraId="2306A4FF" w14:textId="77777777" w:rsidR="00147419" w:rsidRPr="00147419" w:rsidRDefault="00147419" w:rsidP="00147419">
      <w:pPr>
        <w:rPr>
          <w:lang w:val="en-IN"/>
        </w:rPr>
      </w:pPr>
    </w:p>
    <w:p w14:paraId="2AA85100" w14:textId="2AAF59AE" w:rsidR="00433CF6" w:rsidRDefault="008046D3" w:rsidP="00C41540">
      <w:pPr>
        <w:jc w:val="center"/>
      </w:pPr>
      <w:r w:rsidRPr="008046D3">
        <w:rPr>
          <w:noProof/>
          <w:lang w:val="en-IN" w:eastAsia="en-IN"/>
        </w:rPr>
        <w:drawing>
          <wp:inline distT="0" distB="0" distL="0" distR="0" wp14:anchorId="24104187" wp14:editId="6DE792BA">
            <wp:extent cx="6100445" cy="3221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0445" cy="3221990"/>
                    </a:xfrm>
                    <a:prstGeom prst="rect">
                      <a:avLst/>
                    </a:prstGeom>
                  </pic:spPr>
                </pic:pic>
              </a:graphicData>
            </a:graphic>
          </wp:inline>
        </w:drawing>
      </w:r>
    </w:p>
    <w:p w14:paraId="61A7F97D" w14:textId="2717A4EA" w:rsidR="003C08AF" w:rsidRPr="001A6089" w:rsidRDefault="003C08AF" w:rsidP="003C08AF">
      <w:pPr>
        <w:pStyle w:val="Caption"/>
        <w:ind w:left="0"/>
        <w:rPr>
          <w:lang w:val="en-IN"/>
        </w:rPr>
      </w:pPr>
      <w:bookmarkStart w:id="26" w:name="_Toc499292397"/>
      <w:r>
        <w:t xml:space="preserve">Figure </w:t>
      </w:r>
      <w:fldSimple w:instr=" SEQ Figure \* ARABIC ">
        <w:r w:rsidR="007E1702">
          <w:rPr>
            <w:noProof/>
          </w:rPr>
          <w:t>8</w:t>
        </w:r>
      </w:fldSimple>
      <w:r>
        <w:rPr>
          <w:lang w:val="en-IN"/>
        </w:rPr>
        <w:t xml:space="preserve"> </w:t>
      </w:r>
      <w:r w:rsidR="00456073">
        <w:rPr>
          <w:lang w:val="en-IN"/>
        </w:rPr>
        <w:t xml:space="preserve">Maximum Principal </w:t>
      </w:r>
      <w:r w:rsidRPr="004F0383">
        <w:rPr>
          <w:lang w:val="en-IN"/>
        </w:rPr>
        <w:t>stress plot for load case LC</w:t>
      </w:r>
      <w:r>
        <w:rPr>
          <w:lang w:val="en-IN"/>
        </w:rPr>
        <w:t>-</w:t>
      </w:r>
      <w:r w:rsidR="005B3120">
        <w:rPr>
          <w:lang w:val="en-IN"/>
        </w:rPr>
        <w:t>2</w:t>
      </w:r>
      <w:bookmarkEnd w:id="26"/>
    </w:p>
    <w:p w14:paraId="227E0B93" w14:textId="6F508F17" w:rsidR="00827342" w:rsidRDefault="00827342">
      <w:pPr>
        <w:rPr>
          <w:lang w:val="en-IN"/>
        </w:rPr>
      </w:pPr>
    </w:p>
    <w:p w14:paraId="008E699C" w14:textId="77777777" w:rsidR="00F42F5E" w:rsidRDefault="00F42F5E">
      <w:pPr>
        <w:rPr>
          <w:lang w:val="en-IN"/>
        </w:rPr>
      </w:pPr>
    </w:p>
    <w:p w14:paraId="56AF8FC9" w14:textId="40EA7241" w:rsidR="00827342" w:rsidRDefault="008046D3" w:rsidP="00827342">
      <w:pPr>
        <w:keepNext/>
        <w:jc w:val="center"/>
      </w:pPr>
      <w:r w:rsidRPr="008046D3">
        <w:rPr>
          <w:noProof/>
          <w:lang w:val="en-IN" w:eastAsia="en-IN"/>
        </w:rPr>
        <w:lastRenderedPageBreak/>
        <w:drawing>
          <wp:inline distT="0" distB="0" distL="0" distR="0" wp14:anchorId="7D2E0F9C" wp14:editId="710174E6">
            <wp:extent cx="6100445" cy="3634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0445" cy="3634105"/>
                    </a:xfrm>
                    <a:prstGeom prst="rect">
                      <a:avLst/>
                    </a:prstGeom>
                  </pic:spPr>
                </pic:pic>
              </a:graphicData>
            </a:graphic>
          </wp:inline>
        </w:drawing>
      </w:r>
    </w:p>
    <w:p w14:paraId="66674161" w14:textId="30FD3E9A" w:rsidR="00743B28" w:rsidRDefault="00827342" w:rsidP="00827342">
      <w:pPr>
        <w:pStyle w:val="Caption"/>
      </w:pPr>
      <w:bookmarkStart w:id="27" w:name="_Toc499292398"/>
      <w:r>
        <w:t xml:space="preserve">Figure </w:t>
      </w:r>
      <w:fldSimple w:instr=" SEQ Figure \* ARABIC ">
        <w:r w:rsidR="007E1702">
          <w:rPr>
            <w:noProof/>
          </w:rPr>
          <w:t>9</w:t>
        </w:r>
      </w:fldSimple>
      <w:r>
        <w:t xml:space="preserve"> Failure Plot (Coulomb – Mohr Theory) for LC1</w:t>
      </w:r>
      <w:bookmarkEnd w:id="27"/>
    </w:p>
    <w:p w14:paraId="5114CA75" w14:textId="77777777" w:rsidR="00827342" w:rsidRPr="00827342" w:rsidRDefault="00827342" w:rsidP="00827342"/>
    <w:p w14:paraId="60D9F5E2" w14:textId="004C381F" w:rsidR="00670A9A" w:rsidRDefault="008046D3" w:rsidP="00670A9A">
      <w:pPr>
        <w:keepNext/>
        <w:jc w:val="center"/>
      </w:pPr>
      <w:r w:rsidRPr="008046D3">
        <w:rPr>
          <w:noProof/>
          <w:lang w:val="en-IN" w:eastAsia="en-IN"/>
        </w:rPr>
        <w:drawing>
          <wp:inline distT="0" distB="0" distL="0" distR="0" wp14:anchorId="07119E89" wp14:editId="0E5ABF28">
            <wp:extent cx="6100445" cy="3515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0445" cy="3515360"/>
                    </a:xfrm>
                    <a:prstGeom prst="rect">
                      <a:avLst/>
                    </a:prstGeom>
                  </pic:spPr>
                </pic:pic>
              </a:graphicData>
            </a:graphic>
          </wp:inline>
        </w:drawing>
      </w:r>
    </w:p>
    <w:p w14:paraId="6F5CACB1" w14:textId="2CB17D00" w:rsidR="008D5203" w:rsidRDefault="00670A9A" w:rsidP="00670A9A">
      <w:pPr>
        <w:pStyle w:val="Caption"/>
      </w:pPr>
      <w:bookmarkStart w:id="28" w:name="_Ref499221160"/>
      <w:bookmarkStart w:id="29" w:name="_Toc499292399"/>
      <w:r>
        <w:t xml:space="preserve">Figure </w:t>
      </w:r>
      <w:fldSimple w:instr=" SEQ Figure \* ARABIC ">
        <w:r w:rsidR="007E1702">
          <w:rPr>
            <w:noProof/>
          </w:rPr>
          <w:t>10</w:t>
        </w:r>
      </w:fldSimple>
      <w:r>
        <w:t xml:space="preserve"> Failure Plot (Coulomb – Mohr Theory)</w:t>
      </w:r>
      <w:bookmarkEnd w:id="28"/>
      <w:r>
        <w:t xml:space="preserve"> </w:t>
      </w:r>
      <w:r w:rsidR="00827342">
        <w:t>for LC2</w:t>
      </w:r>
      <w:bookmarkEnd w:id="29"/>
    </w:p>
    <w:p w14:paraId="20726077" w14:textId="3608782C" w:rsidR="00BB5E76" w:rsidRDefault="00BB5E76">
      <w:r>
        <w:br w:type="page"/>
      </w:r>
    </w:p>
    <w:p w14:paraId="7DF6EF12" w14:textId="77777777" w:rsidR="00827342" w:rsidRDefault="00827342"/>
    <w:p w14:paraId="03376727" w14:textId="1D0DFD54" w:rsidR="0026301B" w:rsidRDefault="00D16F01" w:rsidP="00147419">
      <w:pPr>
        <w:pStyle w:val="Heading6"/>
        <w:numPr>
          <w:ilvl w:val="0"/>
          <w:numId w:val="18"/>
        </w:numPr>
      </w:pPr>
      <w:bookmarkStart w:id="30" w:name="_Ref473735759"/>
      <w:bookmarkStart w:id="31" w:name="_Toc499292388"/>
      <w:r>
        <w:t>Results</w:t>
      </w:r>
      <w:r w:rsidR="00F34D5C">
        <w:t>:</w:t>
      </w:r>
      <w:bookmarkEnd w:id="30"/>
      <w:bookmarkEnd w:id="31"/>
    </w:p>
    <w:p w14:paraId="61D07158" w14:textId="77777777" w:rsidR="002D2906" w:rsidRPr="002D2906" w:rsidRDefault="002D2906" w:rsidP="002D2906">
      <w:pPr>
        <w:rPr>
          <w:lang w:val="en-GB"/>
        </w:rPr>
      </w:pPr>
    </w:p>
    <w:p w14:paraId="23C37B91" w14:textId="5B10CE11" w:rsidR="00C2011A" w:rsidRDefault="00C2011A" w:rsidP="00C2011A">
      <w:pPr>
        <w:pStyle w:val="Caption"/>
        <w:keepNext/>
        <w:rPr>
          <w:lang w:val="en-IN"/>
        </w:rPr>
      </w:pPr>
      <w:bookmarkStart w:id="32" w:name="_Toc499292403"/>
      <w:r>
        <w:t xml:space="preserve">Table </w:t>
      </w:r>
      <w:fldSimple w:instr=" SEQ Table \* ARABIC ">
        <w:r w:rsidR="007E1702">
          <w:rPr>
            <w:noProof/>
          </w:rPr>
          <w:t>4</w:t>
        </w:r>
      </w:fldSimple>
      <w:r>
        <w:t xml:space="preserve"> </w:t>
      </w:r>
      <w:r w:rsidR="00C314FF">
        <w:rPr>
          <w:lang w:val="en-IN"/>
        </w:rPr>
        <w:t>Results</w:t>
      </w:r>
      <w:r>
        <w:rPr>
          <w:lang w:val="en-IN"/>
        </w:rPr>
        <w:t xml:space="preserve"> summary</w:t>
      </w:r>
      <w:bookmarkEnd w:id="32"/>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2250"/>
        <w:gridCol w:w="2394"/>
        <w:gridCol w:w="1894"/>
        <w:gridCol w:w="1221"/>
      </w:tblGrid>
      <w:tr w:rsidR="0069010C" w:rsidRPr="00667FA2" w14:paraId="7873AA73" w14:textId="77777777" w:rsidTr="0069010C">
        <w:trPr>
          <w:trHeight w:val="1200"/>
          <w:jc w:val="center"/>
        </w:trPr>
        <w:tc>
          <w:tcPr>
            <w:tcW w:w="1053" w:type="dxa"/>
            <w:shd w:val="clear" w:color="auto" w:fill="F3F3F3"/>
            <w:vAlign w:val="center"/>
          </w:tcPr>
          <w:p w14:paraId="280F3B5D" w14:textId="77777777" w:rsidR="0069010C" w:rsidRPr="00667FA2" w:rsidRDefault="0069010C" w:rsidP="00456073">
            <w:pPr>
              <w:jc w:val="center"/>
              <w:rPr>
                <w:b/>
                <w:bCs/>
              </w:rPr>
            </w:pPr>
            <w:r w:rsidRPr="00667FA2">
              <w:rPr>
                <w:b/>
                <w:bCs/>
              </w:rPr>
              <w:t>Load Case</w:t>
            </w:r>
          </w:p>
          <w:p w14:paraId="6B651601" w14:textId="77777777" w:rsidR="0069010C" w:rsidRPr="00667FA2" w:rsidRDefault="0069010C" w:rsidP="00456073">
            <w:pPr>
              <w:jc w:val="center"/>
              <w:rPr>
                <w:b/>
                <w:bCs/>
              </w:rPr>
            </w:pPr>
          </w:p>
        </w:tc>
        <w:tc>
          <w:tcPr>
            <w:tcW w:w="2250" w:type="dxa"/>
            <w:shd w:val="clear" w:color="auto" w:fill="F3F3F3"/>
            <w:vAlign w:val="center"/>
          </w:tcPr>
          <w:p w14:paraId="73C9E6FE" w14:textId="77777777" w:rsidR="0069010C" w:rsidRDefault="0069010C" w:rsidP="00AB3AD9">
            <w:pPr>
              <w:jc w:val="center"/>
              <w:rPr>
                <w:b/>
                <w:bCs/>
              </w:rPr>
            </w:pPr>
            <w:r>
              <w:rPr>
                <w:b/>
                <w:bCs/>
              </w:rPr>
              <w:t>Induced Deflection</w:t>
            </w:r>
          </w:p>
          <w:p w14:paraId="3F690903" w14:textId="23AF8D52" w:rsidR="0069010C" w:rsidRPr="00667FA2" w:rsidRDefault="0069010C" w:rsidP="00AB3AD9">
            <w:pPr>
              <w:jc w:val="center"/>
              <w:rPr>
                <w:b/>
                <w:bCs/>
              </w:rPr>
            </w:pPr>
            <w:r>
              <w:rPr>
                <w:b/>
                <w:bCs/>
              </w:rPr>
              <w:t>(mm)</w:t>
            </w:r>
          </w:p>
        </w:tc>
        <w:tc>
          <w:tcPr>
            <w:tcW w:w="2394" w:type="dxa"/>
            <w:shd w:val="clear" w:color="auto" w:fill="F3F3F3"/>
            <w:vAlign w:val="center"/>
          </w:tcPr>
          <w:p w14:paraId="560A35CD" w14:textId="77777777" w:rsidR="0069010C" w:rsidRDefault="0069010C" w:rsidP="00AB3AD9">
            <w:pPr>
              <w:jc w:val="center"/>
              <w:rPr>
                <w:b/>
                <w:bCs/>
              </w:rPr>
            </w:pPr>
            <w:r>
              <w:rPr>
                <w:b/>
                <w:bCs/>
              </w:rPr>
              <w:t>Coulomb –Mohr Factor</w:t>
            </w:r>
          </w:p>
          <w:p w14:paraId="757B3CD8" w14:textId="60BED7F5" w:rsidR="0069010C" w:rsidRPr="00667FA2" w:rsidRDefault="0069010C" w:rsidP="00AB3AD9">
            <w:pPr>
              <w:jc w:val="center"/>
              <w:rPr>
                <w:b/>
                <w:bCs/>
              </w:rPr>
            </w:pPr>
            <w:r>
              <w:rPr>
                <w:b/>
                <w:bCs/>
              </w:rPr>
              <w:t>(CMF)</w:t>
            </w:r>
          </w:p>
        </w:tc>
        <w:tc>
          <w:tcPr>
            <w:tcW w:w="1894" w:type="dxa"/>
            <w:shd w:val="clear" w:color="auto" w:fill="F3F3F3"/>
            <w:vAlign w:val="center"/>
          </w:tcPr>
          <w:p w14:paraId="13DA225B" w14:textId="146FADB8" w:rsidR="0069010C" w:rsidRPr="00667FA2" w:rsidRDefault="0069010C" w:rsidP="00AB3AD9">
            <w:pPr>
              <w:jc w:val="center"/>
              <w:rPr>
                <w:b/>
                <w:bCs/>
              </w:rPr>
            </w:pPr>
            <w:r>
              <w:rPr>
                <w:b/>
                <w:bCs/>
              </w:rPr>
              <w:t>Allowable Coulomb – Mohr factor (CMF)</w:t>
            </w:r>
          </w:p>
        </w:tc>
        <w:tc>
          <w:tcPr>
            <w:tcW w:w="1221" w:type="dxa"/>
            <w:shd w:val="clear" w:color="auto" w:fill="F3F3F3"/>
            <w:vAlign w:val="center"/>
          </w:tcPr>
          <w:p w14:paraId="5F6D200E" w14:textId="77777777" w:rsidR="0069010C" w:rsidRPr="00667FA2" w:rsidRDefault="0069010C" w:rsidP="00AB3AD9">
            <w:pPr>
              <w:jc w:val="center"/>
              <w:rPr>
                <w:b/>
                <w:bCs/>
              </w:rPr>
            </w:pPr>
            <w:r>
              <w:rPr>
                <w:b/>
                <w:bCs/>
              </w:rPr>
              <w:t>Result</w:t>
            </w:r>
          </w:p>
        </w:tc>
      </w:tr>
      <w:tr w:rsidR="0069010C" w:rsidRPr="00AB3AD9" w14:paraId="5C090024" w14:textId="77777777" w:rsidTr="0069010C">
        <w:trPr>
          <w:trHeight w:val="589"/>
          <w:jc w:val="center"/>
        </w:trPr>
        <w:tc>
          <w:tcPr>
            <w:tcW w:w="1053" w:type="dxa"/>
            <w:vAlign w:val="center"/>
          </w:tcPr>
          <w:p w14:paraId="085EF72A" w14:textId="319910EF" w:rsidR="0069010C" w:rsidRPr="00AB3AD9" w:rsidRDefault="0069010C" w:rsidP="00F310F5">
            <w:pPr>
              <w:jc w:val="center"/>
            </w:pPr>
            <w:r w:rsidRPr="00AB3AD9">
              <w:t>LC1</w:t>
            </w:r>
          </w:p>
        </w:tc>
        <w:tc>
          <w:tcPr>
            <w:tcW w:w="2250" w:type="dxa"/>
            <w:shd w:val="clear" w:color="auto" w:fill="auto"/>
            <w:noWrap/>
            <w:vAlign w:val="center"/>
          </w:tcPr>
          <w:p w14:paraId="3E3CC3A0" w14:textId="2128D053" w:rsidR="0069010C" w:rsidRPr="00AB3AD9" w:rsidRDefault="00E02BB2" w:rsidP="00F310F5">
            <w:pPr>
              <w:jc w:val="center"/>
            </w:pPr>
            <w:r>
              <w:t>9.31</w:t>
            </w:r>
          </w:p>
        </w:tc>
        <w:tc>
          <w:tcPr>
            <w:tcW w:w="2394" w:type="dxa"/>
            <w:shd w:val="clear" w:color="auto" w:fill="auto"/>
            <w:noWrap/>
            <w:vAlign w:val="center"/>
          </w:tcPr>
          <w:p w14:paraId="2434C70E" w14:textId="696440BA" w:rsidR="0069010C" w:rsidRPr="00AB3AD9" w:rsidRDefault="0069010C" w:rsidP="00E02BB2">
            <w:pPr>
              <w:jc w:val="center"/>
            </w:pPr>
            <w:r w:rsidRPr="00AB3AD9">
              <w:t>0.8</w:t>
            </w:r>
            <w:r w:rsidR="00E02BB2">
              <w:t>3</w:t>
            </w:r>
          </w:p>
        </w:tc>
        <w:tc>
          <w:tcPr>
            <w:tcW w:w="1894" w:type="dxa"/>
            <w:vAlign w:val="center"/>
          </w:tcPr>
          <w:p w14:paraId="17C5170A" w14:textId="2B52AA4C" w:rsidR="0069010C" w:rsidRPr="00AB3AD9" w:rsidRDefault="0069010C" w:rsidP="00AB3AD9">
            <w:pPr>
              <w:jc w:val="center"/>
            </w:pPr>
            <w:r w:rsidRPr="00AB3AD9">
              <w:t>1</w:t>
            </w:r>
          </w:p>
        </w:tc>
        <w:tc>
          <w:tcPr>
            <w:tcW w:w="1221" w:type="dxa"/>
            <w:vAlign w:val="center"/>
          </w:tcPr>
          <w:p w14:paraId="627C77B3" w14:textId="3B36F3FA" w:rsidR="0069010C" w:rsidRPr="00AB3AD9" w:rsidRDefault="0069010C" w:rsidP="00AB3AD9">
            <w:pPr>
              <w:jc w:val="center"/>
            </w:pPr>
            <w:r w:rsidRPr="00AB3AD9">
              <w:t>PASS</w:t>
            </w:r>
          </w:p>
        </w:tc>
      </w:tr>
      <w:tr w:rsidR="0069010C" w:rsidRPr="00AB3AD9" w14:paraId="35A5A8DE" w14:textId="77777777" w:rsidTr="0069010C">
        <w:trPr>
          <w:trHeight w:val="589"/>
          <w:jc w:val="center"/>
        </w:trPr>
        <w:tc>
          <w:tcPr>
            <w:tcW w:w="1053" w:type="dxa"/>
            <w:vAlign w:val="center"/>
          </w:tcPr>
          <w:p w14:paraId="1BF4C684" w14:textId="28F0FFB5" w:rsidR="0069010C" w:rsidRPr="00AB3AD9" w:rsidRDefault="0069010C" w:rsidP="004755CA">
            <w:pPr>
              <w:jc w:val="center"/>
            </w:pPr>
            <w:r w:rsidRPr="00AB3AD9">
              <w:t>LC2</w:t>
            </w:r>
          </w:p>
        </w:tc>
        <w:tc>
          <w:tcPr>
            <w:tcW w:w="2250" w:type="dxa"/>
            <w:shd w:val="clear" w:color="auto" w:fill="auto"/>
            <w:vAlign w:val="center"/>
          </w:tcPr>
          <w:p w14:paraId="1870739F" w14:textId="32626B09" w:rsidR="0069010C" w:rsidRPr="00AB3AD9" w:rsidRDefault="00E02BB2" w:rsidP="004755CA">
            <w:pPr>
              <w:jc w:val="center"/>
            </w:pPr>
            <w:r>
              <w:t>45.61</w:t>
            </w:r>
          </w:p>
        </w:tc>
        <w:tc>
          <w:tcPr>
            <w:tcW w:w="2394" w:type="dxa"/>
            <w:shd w:val="clear" w:color="auto" w:fill="auto"/>
            <w:noWrap/>
            <w:vAlign w:val="center"/>
          </w:tcPr>
          <w:p w14:paraId="6867CB5E" w14:textId="4CA26CAE" w:rsidR="0069010C" w:rsidRPr="00AB3AD9" w:rsidRDefault="00E02BB2" w:rsidP="004755CA">
            <w:pPr>
              <w:jc w:val="center"/>
            </w:pPr>
            <w:r>
              <w:t>1.08</w:t>
            </w:r>
          </w:p>
        </w:tc>
        <w:tc>
          <w:tcPr>
            <w:tcW w:w="1894" w:type="dxa"/>
            <w:vAlign w:val="center"/>
          </w:tcPr>
          <w:p w14:paraId="70F1D652" w14:textId="1D5BEA3F" w:rsidR="0069010C" w:rsidRPr="00AB3AD9" w:rsidRDefault="0069010C" w:rsidP="00AB3AD9">
            <w:pPr>
              <w:jc w:val="center"/>
            </w:pPr>
            <w:r w:rsidRPr="00AB3AD9">
              <w:t>1</w:t>
            </w:r>
          </w:p>
        </w:tc>
        <w:tc>
          <w:tcPr>
            <w:tcW w:w="1221" w:type="dxa"/>
            <w:vAlign w:val="center"/>
          </w:tcPr>
          <w:p w14:paraId="17F1E332" w14:textId="0E7011F3" w:rsidR="0069010C" w:rsidRPr="00AB3AD9" w:rsidRDefault="0069010C" w:rsidP="00AB3AD9">
            <w:pPr>
              <w:jc w:val="center"/>
            </w:pPr>
            <w:r w:rsidRPr="00AB3AD9">
              <w:t>FAIL</w:t>
            </w:r>
          </w:p>
        </w:tc>
      </w:tr>
    </w:tbl>
    <w:p w14:paraId="1AE7104B" w14:textId="77777777" w:rsidR="00FC1282" w:rsidRPr="00AB3AD9" w:rsidRDefault="00FC1282" w:rsidP="00FC1282">
      <w:pPr>
        <w:rPr>
          <w:lang w:val="en-IN"/>
        </w:rPr>
      </w:pPr>
    </w:p>
    <w:p w14:paraId="69371F1C" w14:textId="45BC107D" w:rsidR="00D63581" w:rsidRPr="00AB3AD9" w:rsidRDefault="00D00641" w:rsidP="004C1597">
      <w:pPr>
        <w:ind w:left="720"/>
        <w:rPr>
          <w:bCs/>
          <w:szCs w:val="22"/>
        </w:rPr>
      </w:pPr>
      <w:r w:rsidRPr="00AB3AD9">
        <w:rPr>
          <w:b/>
          <w:bCs/>
          <w:szCs w:val="22"/>
        </w:rPr>
        <w:t>Note:</w:t>
      </w:r>
      <w:r w:rsidR="00D63581" w:rsidRPr="00AB3AD9">
        <w:rPr>
          <w:szCs w:val="22"/>
        </w:rPr>
        <w:t xml:space="preserve">   </w:t>
      </w:r>
    </w:p>
    <w:p w14:paraId="02B15396" w14:textId="3CEBF04D" w:rsidR="00D63581" w:rsidRPr="00AB3AD9" w:rsidRDefault="009202BE" w:rsidP="009202BE">
      <w:pPr>
        <w:ind w:left="1440"/>
        <w:rPr>
          <w:bCs/>
          <w:szCs w:val="22"/>
        </w:rPr>
      </w:pPr>
      <w:r w:rsidRPr="00AB3AD9">
        <w:rPr>
          <w:bCs/>
          <w:szCs w:val="22"/>
        </w:rPr>
        <w:t xml:space="preserve">1. </w:t>
      </w:r>
      <w:r w:rsidR="00D63581" w:rsidRPr="00AB3AD9">
        <w:rPr>
          <w:bCs/>
          <w:szCs w:val="22"/>
        </w:rPr>
        <w:t xml:space="preserve">Refer </w:t>
      </w:r>
      <w:r w:rsidR="00C314FF" w:rsidRPr="00AB3AD9">
        <w:rPr>
          <w:bCs/>
          <w:szCs w:val="22"/>
        </w:rPr>
        <w:t xml:space="preserve">section </w:t>
      </w:r>
      <w:r w:rsidR="00C314FF" w:rsidRPr="00AB3AD9">
        <w:rPr>
          <w:bCs/>
          <w:szCs w:val="22"/>
        </w:rPr>
        <w:fldChar w:fldCharType="begin"/>
      </w:r>
      <w:r w:rsidR="00C314FF" w:rsidRPr="00AB3AD9">
        <w:rPr>
          <w:bCs/>
          <w:szCs w:val="22"/>
        </w:rPr>
        <w:instrText xml:space="preserve"> REF _Ref473733728 \r \h </w:instrText>
      </w:r>
      <w:r w:rsidR="00C314FF" w:rsidRPr="00AB3AD9">
        <w:rPr>
          <w:bCs/>
          <w:szCs w:val="22"/>
        </w:rPr>
      </w:r>
      <w:r w:rsidR="00C314FF" w:rsidRPr="00AB3AD9">
        <w:rPr>
          <w:bCs/>
          <w:szCs w:val="22"/>
        </w:rPr>
        <w:fldChar w:fldCharType="separate"/>
      </w:r>
      <w:r w:rsidR="007E1702">
        <w:rPr>
          <w:bCs/>
          <w:szCs w:val="22"/>
        </w:rPr>
        <w:t>11)</w:t>
      </w:r>
      <w:r w:rsidR="00C314FF" w:rsidRPr="00AB3AD9">
        <w:rPr>
          <w:bCs/>
          <w:szCs w:val="22"/>
        </w:rPr>
        <w:fldChar w:fldCharType="end"/>
      </w:r>
      <w:r w:rsidR="0083707B" w:rsidRPr="00AB3AD9">
        <w:rPr>
          <w:bCs/>
          <w:szCs w:val="22"/>
        </w:rPr>
        <w:t xml:space="preserve"> </w:t>
      </w:r>
      <w:r w:rsidR="00D63581" w:rsidRPr="00AB3AD9">
        <w:rPr>
          <w:bCs/>
          <w:szCs w:val="22"/>
        </w:rPr>
        <w:t xml:space="preserve">for </w:t>
      </w:r>
      <w:r w:rsidR="00C314FF" w:rsidRPr="00AB3AD9">
        <w:rPr>
          <w:bCs/>
          <w:szCs w:val="22"/>
        </w:rPr>
        <w:t>result plots</w:t>
      </w:r>
      <w:r w:rsidR="00BB3D94" w:rsidRPr="00AB3AD9">
        <w:rPr>
          <w:bCs/>
          <w:szCs w:val="22"/>
        </w:rPr>
        <w:t>.</w:t>
      </w:r>
    </w:p>
    <w:p w14:paraId="3A406783" w14:textId="553B8FA5" w:rsidR="00637BD6" w:rsidRPr="00AB3AD9" w:rsidRDefault="007B022A" w:rsidP="00257561">
      <w:pPr>
        <w:ind w:left="1440"/>
        <w:rPr>
          <w:vertAlign w:val="subscript"/>
        </w:rPr>
      </w:pPr>
      <w:r w:rsidRPr="00AB3AD9">
        <w:rPr>
          <w:bCs/>
          <w:szCs w:val="22"/>
        </w:rPr>
        <w:t>2.</w:t>
      </w:r>
      <w:r w:rsidR="008A48CE" w:rsidRPr="00AB3AD9">
        <w:rPr>
          <w:szCs w:val="22"/>
        </w:rPr>
        <w:t xml:space="preserve"> </w:t>
      </w:r>
      <w:r w:rsidR="0060359F" w:rsidRPr="00AB3AD9">
        <w:rPr>
          <w:bCs/>
          <w:szCs w:val="22"/>
        </w:rPr>
        <w:t xml:space="preserve">Refer </w:t>
      </w:r>
      <w:r w:rsidR="00663489">
        <w:rPr>
          <w:bCs/>
          <w:szCs w:val="22"/>
        </w:rPr>
        <w:t xml:space="preserve">Section </w:t>
      </w:r>
      <w:r w:rsidR="00663489">
        <w:rPr>
          <w:bCs/>
          <w:szCs w:val="22"/>
        </w:rPr>
        <w:fldChar w:fldCharType="begin"/>
      </w:r>
      <w:r w:rsidR="00663489">
        <w:rPr>
          <w:bCs/>
          <w:szCs w:val="22"/>
        </w:rPr>
        <w:instrText xml:space="preserve"> REF _Ref499223949 \r \h </w:instrText>
      </w:r>
      <w:r w:rsidR="00663489">
        <w:rPr>
          <w:bCs/>
          <w:szCs w:val="22"/>
        </w:rPr>
      </w:r>
      <w:r w:rsidR="00663489">
        <w:rPr>
          <w:bCs/>
          <w:szCs w:val="22"/>
        </w:rPr>
        <w:fldChar w:fldCharType="separate"/>
      </w:r>
      <w:r w:rsidR="007E1702">
        <w:rPr>
          <w:bCs/>
          <w:szCs w:val="22"/>
        </w:rPr>
        <w:t>1)</w:t>
      </w:r>
      <w:r w:rsidR="00663489">
        <w:rPr>
          <w:bCs/>
          <w:szCs w:val="22"/>
        </w:rPr>
        <w:fldChar w:fldCharType="end"/>
      </w:r>
      <w:r w:rsidR="00663489">
        <w:rPr>
          <w:bCs/>
          <w:szCs w:val="22"/>
        </w:rPr>
        <w:t xml:space="preserve"> for Coulomb – Mohr theory</w:t>
      </w:r>
      <w:r w:rsidR="00BF5655">
        <w:rPr>
          <w:bCs/>
          <w:szCs w:val="22"/>
        </w:rPr>
        <w:t xml:space="preserve"> for interpretation.</w:t>
      </w:r>
    </w:p>
    <w:p w14:paraId="16B90175" w14:textId="77777777" w:rsidR="000876C9" w:rsidRPr="00AB3AD9" w:rsidRDefault="000876C9" w:rsidP="00083682">
      <w:pPr>
        <w:rPr>
          <w:sz w:val="22"/>
          <w:szCs w:val="20"/>
        </w:rPr>
      </w:pPr>
    </w:p>
    <w:p w14:paraId="34CC7F22" w14:textId="6CAEDEFF" w:rsidR="00D00641" w:rsidRPr="00AB3AD9" w:rsidRDefault="00D00641" w:rsidP="00147419">
      <w:pPr>
        <w:pStyle w:val="Heading6"/>
        <w:numPr>
          <w:ilvl w:val="0"/>
          <w:numId w:val="18"/>
        </w:numPr>
      </w:pPr>
      <w:bookmarkStart w:id="33" w:name="_Toc499292389"/>
      <w:r w:rsidRPr="00AB3AD9">
        <w:t>Conclusion</w:t>
      </w:r>
      <w:r w:rsidR="00C2011A" w:rsidRPr="00AB3AD9">
        <w:t>:</w:t>
      </w:r>
      <w:bookmarkEnd w:id="33"/>
    </w:p>
    <w:p w14:paraId="37B10998" w14:textId="2EA4B265" w:rsidR="001D4F8C" w:rsidRPr="00AB3AD9" w:rsidRDefault="00EB2C2B" w:rsidP="00F34D5C">
      <w:pPr>
        <w:ind w:firstLine="709"/>
        <w:rPr>
          <w:i/>
          <w:szCs w:val="22"/>
        </w:rPr>
      </w:pPr>
      <w:r w:rsidRPr="00AB3AD9">
        <w:rPr>
          <w:i/>
          <w:szCs w:val="22"/>
        </w:rPr>
        <w:t xml:space="preserve">As shown in </w:t>
      </w:r>
      <w:r w:rsidR="008D407C" w:rsidRPr="00AB3AD9">
        <w:rPr>
          <w:i/>
          <w:szCs w:val="22"/>
        </w:rPr>
        <w:t xml:space="preserve">Section </w:t>
      </w:r>
      <w:r w:rsidR="00257561" w:rsidRPr="00AB3AD9">
        <w:rPr>
          <w:i/>
          <w:szCs w:val="22"/>
        </w:rPr>
        <w:fldChar w:fldCharType="begin"/>
      </w:r>
      <w:r w:rsidR="00257561" w:rsidRPr="00AB3AD9">
        <w:rPr>
          <w:i/>
          <w:szCs w:val="22"/>
        </w:rPr>
        <w:instrText xml:space="preserve"> REF _Ref473735759 \n \h </w:instrText>
      </w:r>
      <w:r w:rsidR="00920A0F" w:rsidRPr="00AB3AD9">
        <w:rPr>
          <w:i/>
          <w:szCs w:val="22"/>
        </w:rPr>
        <w:instrText xml:space="preserve"> \* MERGEFORMAT </w:instrText>
      </w:r>
      <w:r w:rsidR="00257561" w:rsidRPr="00AB3AD9">
        <w:rPr>
          <w:i/>
          <w:szCs w:val="22"/>
        </w:rPr>
      </w:r>
      <w:r w:rsidR="00257561" w:rsidRPr="00AB3AD9">
        <w:rPr>
          <w:i/>
          <w:szCs w:val="22"/>
        </w:rPr>
        <w:fldChar w:fldCharType="separate"/>
      </w:r>
      <w:r w:rsidR="007E1702">
        <w:rPr>
          <w:i/>
          <w:szCs w:val="22"/>
        </w:rPr>
        <w:t>12)</w:t>
      </w:r>
      <w:r w:rsidR="00257561" w:rsidRPr="00AB3AD9">
        <w:rPr>
          <w:i/>
          <w:szCs w:val="22"/>
        </w:rPr>
        <w:fldChar w:fldCharType="end"/>
      </w:r>
      <w:r w:rsidRPr="00AB3AD9">
        <w:rPr>
          <w:i/>
          <w:szCs w:val="22"/>
        </w:rPr>
        <w:t xml:space="preserve"> of this report, </w:t>
      </w:r>
      <w:r w:rsidR="00BF5655">
        <w:rPr>
          <w:i/>
          <w:szCs w:val="22"/>
        </w:rPr>
        <w:t xml:space="preserve">calculated CMF is less than 1 for LC1, but greater than 1 for LC2. Hence, </w:t>
      </w:r>
      <w:r w:rsidR="006D04B2">
        <w:rPr>
          <w:i/>
          <w:szCs w:val="22"/>
        </w:rPr>
        <w:t>the design is considered as FAIL in Snow Loading Condition</w:t>
      </w:r>
      <w:r w:rsidR="00BF5655">
        <w:rPr>
          <w:i/>
          <w:szCs w:val="22"/>
        </w:rPr>
        <w:t>.</w:t>
      </w:r>
    </w:p>
    <w:p w14:paraId="1DC9D6DA" w14:textId="4E480BD2" w:rsidR="00895D49" w:rsidRDefault="00895D49">
      <w:pPr>
        <w:rPr>
          <w:sz w:val="22"/>
          <w:szCs w:val="20"/>
        </w:rPr>
      </w:pPr>
    </w:p>
    <w:p w14:paraId="328E0332" w14:textId="77777777" w:rsidR="00193783" w:rsidRDefault="00193783" w:rsidP="001D4F8C">
      <w:pPr>
        <w:ind w:left="1080"/>
        <w:rPr>
          <w:sz w:val="22"/>
          <w:szCs w:val="20"/>
        </w:rPr>
      </w:pPr>
    </w:p>
    <w:sectPr w:rsidR="00193783" w:rsidSect="00ED57F5">
      <w:headerReference w:type="even" r:id="rId20"/>
      <w:headerReference w:type="default" r:id="rId21"/>
      <w:footerReference w:type="even" r:id="rId22"/>
      <w:footerReference w:type="default" r:id="rId23"/>
      <w:pgSz w:w="11909" w:h="16834" w:code="9"/>
      <w:pgMar w:top="510" w:right="862" w:bottom="992" w:left="1440" w:header="720" w:footer="720" w:gutter="0"/>
      <w:pgBorders w:zOrder="back">
        <w:top w:val="single" w:sz="4" w:space="1" w:color="auto"/>
        <w:left w:val="single" w:sz="4" w:space="4" w:color="auto"/>
        <w:bottom w:val="single" w:sz="4" w:space="1" w:color="auto"/>
        <w:right w:val="single" w:sz="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E4179" w14:textId="77777777" w:rsidR="00C169AA" w:rsidRDefault="00C169AA">
      <w:r>
        <w:separator/>
      </w:r>
    </w:p>
  </w:endnote>
  <w:endnote w:type="continuationSeparator" w:id="0">
    <w:p w14:paraId="6820C106" w14:textId="77777777" w:rsidR="00C169AA" w:rsidRDefault="00C1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altName w:val="Franklin Gothic Medium Cond"/>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5903" w14:textId="77777777" w:rsidR="00456073" w:rsidRDefault="004560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80467A3" w14:textId="77777777" w:rsidR="00456073" w:rsidRDefault="00456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8AECC" w14:textId="77777777" w:rsidR="00456073" w:rsidRDefault="004560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5F310" w14:textId="77777777" w:rsidR="00C169AA" w:rsidRDefault="00C169AA">
      <w:r>
        <w:separator/>
      </w:r>
    </w:p>
  </w:footnote>
  <w:footnote w:type="continuationSeparator" w:id="0">
    <w:p w14:paraId="6714E9E3" w14:textId="77777777" w:rsidR="00C169AA" w:rsidRDefault="00C16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BAB8" w14:textId="77777777" w:rsidR="00456073" w:rsidRDefault="004560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C5CFED" w14:textId="77777777" w:rsidR="00456073" w:rsidRDefault="0045607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00" w:type="pct"/>
      <w:jc w:val="center"/>
      <w:tblLook w:val="01E0" w:firstRow="1" w:lastRow="1" w:firstColumn="1" w:lastColumn="1" w:noHBand="0" w:noVBand="0"/>
    </w:tblPr>
    <w:tblGrid>
      <w:gridCol w:w="1100"/>
      <w:gridCol w:w="1561"/>
      <w:gridCol w:w="1234"/>
      <w:gridCol w:w="967"/>
      <w:gridCol w:w="1094"/>
      <w:gridCol w:w="1362"/>
      <w:gridCol w:w="641"/>
      <w:gridCol w:w="481"/>
      <w:gridCol w:w="568"/>
      <w:gridCol w:w="407"/>
    </w:tblGrid>
    <w:tr w:rsidR="00456073" w:rsidRPr="00716EDB" w14:paraId="63F8CBCD" w14:textId="77777777" w:rsidTr="00897246">
      <w:trPr>
        <w:trHeight w:val="350"/>
        <w:jc w:val="center"/>
      </w:trPr>
      <w:tc>
        <w:tcPr>
          <w:tcW w:w="4862" w:type="dxa"/>
          <w:gridSpan w:val="4"/>
          <w:vMerge w:val="restart"/>
          <w:tcBorders>
            <w:left w:val="nil"/>
          </w:tcBorders>
          <w:vAlign w:val="center"/>
        </w:tcPr>
        <w:p w14:paraId="2A5F88A0" w14:textId="7FBDD0E9" w:rsidR="00456073" w:rsidRDefault="00B57542" w:rsidP="00716EDB">
          <w:pPr>
            <w:pStyle w:val="Header"/>
            <w:jc w:val="center"/>
            <w:rPr>
              <w:b/>
              <w:bCs/>
              <w:sz w:val="22"/>
              <w:szCs w:val="20"/>
            </w:rPr>
          </w:pPr>
          <w:r>
            <w:rPr>
              <w:noProof/>
            </w:rPr>
            <w:drawing>
              <wp:inline distT="0" distB="0" distL="0" distR="0" wp14:anchorId="30F5E0DF" wp14:editId="066E5280">
                <wp:extent cx="2465465"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677" cy="497151"/>
                        </a:xfrm>
                        <a:prstGeom prst="rect">
                          <a:avLst/>
                        </a:prstGeom>
                        <a:noFill/>
                        <a:ln>
                          <a:noFill/>
                        </a:ln>
                      </pic:spPr>
                    </pic:pic>
                  </a:graphicData>
                </a:graphic>
              </wp:inline>
            </w:drawing>
          </w:r>
          <w:r w:rsidR="00456073" w:rsidRPr="00267695">
            <w:rPr>
              <w:b/>
              <w:bCs/>
              <w:sz w:val="22"/>
              <w:szCs w:val="20"/>
            </w:rPr>
            <w:t xml:space="preserve"> </w:t>
          </w:r>
        </w:p>
        <w:p w14:paraId="1F3F9BA8" w14:textId="3539D93C" w:rsidR="00456073" w:rsidRPr="002F45F3" w:rsidRDefault="00456073" w:rsidP="00716EDB">
          <w:pPr>
            <w:pStyle w:val="Header"/>
            <w:jc w:val="center"/>
            <w:rPr>
              <w:rFonts w:ascii="Corbel" w:hAnsi="Corbel"/>
              <w:sz w:val="20"/>
              <w:szCs w:val="20"/>
            </w:rPr>
          </w:pPr>
        </w:p>
      </w:tc>
      <w:tc>
        <w:tcPr>
          <w:tcW w:w="1094" w:type="dxa"/>
          <w:vAlign w:val="center"/>
        </w:tcPr>
        <w:p w14:paraId="66432E3B" w14:textId="4C990A49" w:rsidR="00456073" w:rsidRPr="00716EDB" w:rsidRDefault="00456073" w:rsidP="00CA5E18">
          <w:pPr>
            <w:pStyle w:val="Header"/>
            <w:rPr>
              <w:sz w:val="20"/>
              <w:szCs w:val="20"/>
            </w:rPr>
          </w:pPr>
          <w:r>
            <w:rPr>
              <w:snapToGrid w:val="0"/>
              <w:color w:val="000000"/>
              <w:sz w:val="20"/>
              <w:szCs w:val="20"/>
            </w:rPr>
            <w:t>Structure</w:t>
          </w:r>
        </w:p>
      </w:tc>
      <w:tc>
        <w:tcPr>
          <w:tcW w:w="3459" w:type="dxa"/>
          <w:gridSpan w:val="5"/>
          <w:tcBorders>
            <w:right w:val="nil"/>
          </w:tcBorders>
          <w:vAlign w:val="center"/>
        </w:tcPr>
        <w:p w14:paraId="3A518219" w14:textId="68129E19" w:rsidR="00456073" w:rsidRPr="00716EDB" w:rsidRDefault="00456073" w:rsidP="00456073">
          <w:pPr>
            <w:pStyle w:val="Header"/>
            <w:rPr>
              <w:b/>
              <w:sz w:val="20"/>
              <w:szCs w:val="20"/>
            </w:rPr>
          </w:pPr>
        </w:p>
      </w:tc>
    </w:tr>
    <w:tr w:rsidR="00456073" w:rsidRPr="00716EDB" w14:paraId="59258950" w14:textId="77777777" w:rsidTr="00897246">
      <w:trPr>
        <w:trHeight w:val="332"/>
        <w:jc w:val="center"/>
      </w:trPr>
      <w:tc>
        <w:tcPr>
          <w:tcW w:w="4862" w:type="dxa"/>
          <w:gridSpan w:val="4"/>
          <w:vMerge/>
          <w:tcBorders>
            <w:left w:val="nil"/>
          </w:tcBorders>
        </w:tcPr>
        <w:p w14:paraId="5AAF65B1" w14:textId="77777777" w:rsidR="00456073" w:rsidRPr="00716EDB" w:rsidRDefault="00456073" w:rsidP="00CA5E18">
          <w:pPr>
            <w:pStyle w:val="Header"/>
            <w:rPr>
              <w:sz w:val="20"/>
              <w:szCs w:val="20"/>
            </w:rPr>
          </w:pPr>
        </w:p>
      </w:tc>
      <w:tc>
        <w:tcPr>
          <w:tcW w:w="1094" w:type="dxa"/>
          <w:vAlign w:val="center"/>
        </w:tcPr>
        <w:p w14:paraId="15DD1890" w14:textId="763B7101" w:rsidR="00456073" w:rsidRPr="00716EDB" w:rsidRDefault="00456073" w:rsidP="00CA5E18">
          <w:pPr>
            <w:pStyle w:val="Header"/>
            <w:rPr>
              <w:sz w:val="20"/>
              <w:szCs w:val="20"/>
            </w:rPr>
          </w:pPr>
          <w:r>
            <w:rPr>
              <w:snapToGrid w:val="0"/>
              <w:color w:val="000000"/>
              <w:sz w:val="20"/>
              <w:szCs w:val="20"/>
            </w:rPr>
            <w:t>Project</w:t>
          </w:r>
          <w:r w:rsidRPr="00716EDB">
            <w:rPr>
              <w:snapToGrid w:val="0"/>
              <w:color w:val="000000"/>
              <w:sz w:val="20"/>
              <w:szCs w:val="20"/>
            </w:rPr>
            <w:t xml:space="preserve">   </w:t>
          </w:r>
        </w:p>
      </w:tc>
      <w:tc>
        <w:tcPr>
          <w:tcW w:w="3459" w:type="dxa"/>
          <w:gridSpan w:val="5"/>
          <w:tcBorders>
            <w:right w:val="nil"/>
          </w:tcBorders>
          <w:vAlign w:val="center"/>
        </w:tcPr>
        <w:p w14:paraId="5E03F6F2" w14:textId="40DCF4F2" w:rsidR="00456073" w:rsidRPr="00716EDB" w:rsidRDefault="00456073" w:rsidP="00CA5E18">
          <w:pPr>
            <w:pStyle w:val="Header"/>
            <w:rPr>
              <w:b/>
              <w:sz w:val="20"/>
              <w:szCs w:val="20"/>
            </w:rPr>
          </w:pPr>
        </w:p>
      </w:tc>
    </w:tr>
    <w:tr w:rsidR="00456073" w:rsidRPr="00716EDB" w14:paraId="1D11440E" w14:textId="77777777" w:rsidTr="006A02A2">
      <w:trPr>
        <w:trHeight w:val="45"/>
        <w:jc w:val="center"/>
      </w:trPr>
      <w:tc>
        <w:tcPr>
          <w:tcW w:w="4862" w:type="dxa"/>
          <w:gridSpan w:val="4"/>
          <w:vMerge/>
          <w:tcBorders>
            <w:left w:val="nil"/>
            <w:bottom w:val="single" w:sz="4" w:space="0" w:color="auto"/>
          </w:tcBorders>
        </w:tcPr>
        <w:p w14:paraId="1011B561" w14:textId="77777777" w:rsidR="00456073" w:rsidRPr="00716EDB" w:rsidRDefault="00456073" w:rsidP="00CA5E18">
          <w:pPr>
            <w:pStyle w:val="Header"/>
            <w:rPr>
              <w:sz w:val="20"/>
              <w:szCs w:val="20"/>
            </w:rPr>
          </w:pPr>
        </w:p>
      </w:tc>
      <w:tc>
        <w:tcPr>
          <w:tcW w:w="1094" w:type="dxa"/>
          <w:tcBorders>
            <w:bottom w:val="single" w:sz="4" w:space="0" w:color="auto"/>
          </w:tcBorders>
          <w:vAlign w:val="center"/>
        </w:tcPr>
        <w:p w14:paraId="1268129F" w14:textId="32BA4619" w:rsidR="00456073" w:rsidRPr="00716EDB" w:rsidRDefault="00456073" w:rsidP="00CA5E18">
          <w:pPr>
            <w:pStyle w:val="Header"/>
            <w:rPr>
              <w:sz w:val="20"/>
              <w:szCs w:val="20"/>
            </w:rPr>
          </w:pPr>
          <w:r>
            <w:rPr>
              <w:snapToGrid w:val="0"/>
              <w:color w:val="000000"/>
              <w:sz w:val="20"/>
              <w:szCs w:val="20"/>
            </w:rPr>
            <w:t>Report No</w:t>
          </w:r>
        </w:p>
      </w:tc>
      <w:tc>
        <w:tcPr>
          <w:tcW w:w="3459" w:type="dxa"/>
          <w:gridSpan w:val="5"/>
          <w:tcBorders>
            <w:bottom w:val="single" w:sz="4" w:space="0" w:color="auto"/>
            <w:right w:val="nil"/>
          </w:tcBorders>
          <w:vAlign w:val="center"/>
        </w:tcPr>
        <w:p w14:paraId="3D9F2312" w14:textId="2D4811BB" w:rsidR="00456073" w:rsidRPr="00716EDB" w:rsidRDefault="00456073" w:rsidP="00A11762">
          <w:pPr>
            <w:pStyle w:val="Header"/>
            <w:rPr>
              <w:b/>
              <w:sz w:val="20"/>
              <w:szCs w:val="20"/>
            </w:rPr>
          </w:pPr>
        </w:p>
      </w:tc>
    </w:tr>
    <w:tr w:rsidR="00456073" w:rsidRPr="00716EDB" w14:paraId="583D274C" w14:textId="77777777" w:rsidTr="00897246">
      <w:trPr>
        <w:trHeight w:val="341"/>
        <w:jc w:val="center"/>
      </w:trPr>
      <w:tc>
        <w:tcPr>
          <w:tcW w:w="1100" w:type="dxa"/>
          <w:tcBorders>
            <w:left w:val="nil"/>
            <w:bottom w:val="double" w:sz="4" w:space="0" w:color="auto"/>
          </w:tcBorders>
          <w:vAlign w:val="center"/>
        </w:tcPr>
        <w:p w14:paraId="3A6C90BF" w14:textId="73A79D95" w:rsidR="00456073" w:rsidRPr="00716EDB" w:rsidRDefault="00456073" w:rsidP="00CA5E18">
          <w:pPr>
            <w:pStyle w:val="Header"/>
            <w:rPr>
              <w:sz w:val="20"/>
              <w:szCs w:val="20"/>
            </w:rPr>
          </w:pPr>
          <w:r w:rsidRPr="00716EDB">
            <w:rPr>
              <w:sz w:val="20"/>
              <w:szCs w:val="20"/>
            </w:rPr>
            <w:t>Project No</w:t>
          </w:r>
        </w:p>
      </w:tc>
      <w:tc>
        <w:tcPr>
          <w:tcW w:w="1561" w:type="dxa"/>
          <w:tcBorders>
            <w:bottom w:val="double" w:sz="4" w:space="0" w:color="auto"/>
          </w:tcBorders>
          <w:vAlign w:val="center"/>
        </w:tcPr>
        <w:p w14:paraId="71F9CA0C" w14:textId="35361094" w:rsidR="00456073" w:rsidRPr="00716EDB" w:rsidRDefault="00456073" w:rsidP="000F1897">
          <w:pPr>
            <w:pStyle w:val="Header"/>
            <w:rPr>
              <w:b/>
              <w:sz w:val="20"/>
              <w:szCs w:val="20"/>
            </w:rPr>
          </w:pPr>
        </w:p>
      </w:tc>
      <w:tc>
        <w:tcPr>
          <w:tcW w:w="1234" w:type="dxa"/>
          <w:tcBorders>
            <w:bottom w:val="double" w:sz="4" w:space="0" w:color="auto"/>
          </w:tcBorders>
          <w:vAlign w:val="center"/>
        </w:tcPr>
        <w:p w14:paraId="16C92653" w14:textId="77777777" w:rsidR="00456073" w:rsidRPr="00716EDB" w:rsidRDefault="00456073" w:rsidP="00CA5E18">
          <w:pPr>
            <w:pStyle w:val="Header"/>
            <w:rPr>
              <w:sz w:val="20"/>
              <w:szCs w:val="20"/>
            </w:rPr>
          </w:pPr>
          <w:r w:rsidRPr="00716EDB">
            <w:rPr>
              <w:sz w:val="20"/>
              <w:szCs w:val="20"/>
            </w:rPr>
            <w:t>Prepared by</w:t>
          </w:r>
        </w:p>
      </w:tc>
      <w:tc>
        <w:tcPr>
          <w:tcW w:w="967" w:type="dxa"/>
          <w:tcBorders>
            <w:bottom w:val="double" w:sz="4" w:space="0" w:color="auto"/>
          </w:tcBorders>
          <w:vAlign w:val="center"/>
        </w:tcPr>
        <w:p w14:paraId="3DCFEA49" w14:textId="6A1EA893" w:rsidR="00456073" w:rsidRPr="00716EDB" w:rsidRDefault="00456073" w:rsidP="006646F9">
          <w:pPr>
            <w:pStyle w:val="Header"/>
            <w:rPr>
              <w:b/>
              <w:sz w:val="20"/>
              <w:szCs w:val="20"/>
            </w:rPr>
          </w:pPr>
        </w:p>
      </w:tc>
      <w:tc>
        <w:tcPr>
          <w:tcW w:w="1094" w:type="dxa"/>
          <w:tcBorders>
            <w:bottom w:val="double" w:sz="4" w:space="0" w:color="auto"/>
          </w:tcBorders>
          <w:vAlign w:val="center"/>
        </w:tcPr>
        <w:p w14:paraId="6C5BCBD5" w14:textId="77777777" w:rsidR="00456073" w:rsidRPr="00716EDB" w:rsidRDefault="00456073" w:rsidP="00CA5E18">
          <w:pPr>
            <w:pStyle w:val="Header"/>
            <w:rPr>
              <w:sz w:val="20"/>
              <w:szCs w:val="20"/>
            </w:rPr>
          </w:pPr>
          <w:r w:rsidRPr="00716EDB">
            <w:rPr>
              <w:sz w:val="20"/>
              <w:szCs w:val="20"/>
            </w:rPr>
            <w:t>Date</w:t>
          </w:r>
        </w:p>
      </w:tc>
      <w:tc>
        <w:tcPr>
          <w:tcW w:w="1362" w:type="dxa"/>
          <w:tcBorders>
            <w:bottom w:val="double" w:sz="4" w:space="0" w:color="auto"/>
          </w:tcBorders>
          <w:vAlign w:val="center"/>
        </w:tcPr>
        <w:p w14:paraId="18A79800" w14:textId="33357DF5" w:rsidR="00456073" w:rsidRPr="00716EDB" w:rsidRDefault="00456073" w:rsidP="00897246">
          <w:pPr>
            <w:pStyle w:val="Header"/>
            <w:rPr>
              <w:b/>
              <w:sz w:val="20"/>
              <w:szCs w:val="20"/>
            </w:rPr>
          </w:pPr>
        </w:p>
      </w:tc>
      <w:tc>
        <w:tcPr>
          <w:tcW w:w="641" w:type="dxa"/>
          <w:tcBorders>
            <w:bottom w:val="double" w:sz="4" w:space="0" w:color="auto"/>
          </w:tcBorders>
          <w:vAlign w:val="center"/>
        </w:tcPr>
        <w:p w14:paraId="707F07F2" w14:textId="77777777" w:rsidR="00456073" w:rsidRPr="00716EDB" w:rsidRDefault="00456073" w:rsidP="00CA5E18">
          <w:pPr>
            <w:pStyle w:val="Header"/>
            <w:rPr>
              <w:sz w:val="20"/>
              <w:szCs w:val="20"/>
            </w:rPr>
          </w:pPr>
          <w:r w:rsidRPr="00716EDB">
            <w:rPr>
              <w:sz w:val="20"/>
              <w:szCs w:val="20"/>
            </w:rPr>
            <w:t>Page</w:t>
          </w:r>
        </w:p>
      </w:tc>
      <w:tc>
        <w:tcPr>
          <w:tcW w:w="481" w:type="dxa"/>
          <w:tcBorders>
            <w:bottom w:val="double" w:sz="4" w:space="0" w:color="auto"/>
          </w:tcBorders>
          <w:vAlign w:val="center"/>
        </w:tcPr>
        <w:p w14:paraId="5460C7D9" w14:textId="77777777" w:rsidR="00456073" w:rsidRPr="00716EDB" w:rsidRDefault="00456073" w:rsidP="00CA5E18">
          <w:pPr>
            <w:pStyle w:val="Header"/>
            <w:jc w:val="center"/>
            <w:rPr>
              <w:b/>
              <w:sz w:val="20"/>
              <w:szCs w:val="20"/>
            </w:rPr>
          </w:pPr>
          <w:r w:rsidRPr="00716EDB">
            <w:rPr>
              <w:rStyle w:val="PageNumber"/>
              <w:b/>
              <w:sz w:val="20"/>
              <w:szCs w:val="20"/>
            </w:rPr>
            <w:fldChar w:fldCharType="begin"/>
          </w:r>
          <w:r w:rsidRPr="00716EDB">
            <w:rPr>
              <w:rStyle w:val="PageNumber"/>
              <w:b/>
              <w:sz w:val="20"/>
              <w:szCs w:val="20"/>
            </w:rPr>
            <w:instrText xml:space="preserve"> PAGE </w:instrText>
          </w:r>
          <w:r w:rsidRPr="00716EDB">
            <w:rPr>
              <w:rStyle w:val="PageNumber"/>
              <w:b/>
              <w:sz w:val="20"/>
              <w:szCs w:val="20"/>
            </w:rPr>
            <w:fldChar w:fldCharType="separate"/>
          </w:r>
          <w:r w:rsidR="007E1702">
            <w:rPr>
              <w:rStyle w:val="PageNumber"/>
              <w:b/>
              <w:noProof/>
              <w:sz w:val="20"/>
              <w:szCs w:val="20"/>
            </w:rPr>
            <w:t>1</w:t>
          </w:r>
          <w:r w:rsidRPr="00716EDB">
            <w:rPr>
              <w:rStyle w:val="PageNumber"/>
              <w:b/>
              <w:sz w:val="20"/>
              <w:szCs w:val="20"/>
            </w:rPr>
            <w:fldChar w:fldCharType="end"/>
          </w:r>
        </w:p>
      </w:tc>
      <w:tc>
        <w:tcPr>
          <w:tcW w:w="568" w:type="dxa"/>
          <w:tcBorders>
            <w:bottom w:val="double" w:sz="4" w:space="0" w:color="auto"/>
          </w:tcBorders>
          <w:vAlign w:val="center"/>
        </w:tcPr>
        <w:p w14:paraId="1FDFB044" w14:textId="77777777" w:rsidR="00456073" w:rsidRPr="00716EDB" w:rsidRDefault="00456073" w:rsidP="00CA5E18">
          <w:pPr>
            <w:pStyle w:val="Header"/>
            <w:rPr>
              <w:sz w:val="20"/>
              <w:szCs w:val="20"/>
            </w:rPr>
          </w:pPr>
          <w:r w:rsidRPr="00716EDB">
            <w:rPr>
              <w:sz w:val="20"/>
              <w:szCs w:val="20"/>
            </w:rPr>
            <w:t>Rev</w:t>
          </w:r>
        </w:p>
      </w:tc>
      <w:tc>
        <w:tcPr>
          <w:tcW w:w="407" w:type="dxa"/>
          <w:tcBorders>
            <w:bottom w:val="double" w:sz="4" w:space="0" w:color="auto"/>
            <w:right w:val="nil"/>
          </w:tcBorders>
          <w:vAlign w:val="center"/>
        </w:tcPr>
        <w:p w14:paraId="6379F1C6" w14:textId="489DD5C4" w:rsidR="00456073" w:rsidRPr="00716EDB" w:rsidRDefault="00B57542" w:rsidP="00CA5E18">
          <w:pPr>
            <w:pStyle w:val="Header"/>
            <w:jc w:val="center"/>
            <w:rPr>
              <w:b/>
              <w:sz w:val="20"/>
              <w:szCs w:val="20"/>
            </w:rPr>
          </w:pPr>
          <w:r>
            <w:rPr>
              <w:b/>
              <w:sz w:val="20"/>
              <w:szCs w:val="20"/>
            </w:rPr>
            <w:t>0</w:t>
          </w:r>
        </w:p>
      </w:tc>
    </w:tr>
  </w:tbl>
  <w:p w14:paraId="3D197DCE" w14:textId="77777777" w:rsidR="00456073" w:rsidRPr="00452235" w:rsidRDefault="00456073" w:rsidP="00E4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7C0"/>
    <w:multiLevelType w:val="hybridMultilevel"/>
    <w:tmpl w:val="E0CC71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46A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B43027"/>
    <w:multiLevelType w:val="hybridMultilevel"/>
    <w:tmpl w:val="F75AC77A"/>
    <w:lvl w:ilvl="0" w:tplc="40090011">
      <w:start w:val="1"/>
      <w:numFmt w:val="decimal"/>
      <w:lvlText w:val="%1)"/>
      <w:lvlJc w:val="left"/>
      <w:pPr>
        <w:ind w:left="720" w:hanging="360"/>
      </w:pPr>
      <w:rPr>
        <w:rFonts w:hint="default"/>
      </w:r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217B7F"/>
    <w:multiLevelType w:val="hybridMultilevel"/>
    <w:tmpl w:val="0C9405EA"/>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7E60D5"/>
    <w:multiLevelType w:val="hybridMultilevel"/>
    <w:tmpl w:val="34C281BE"/>
    <w:lvl w:ilvl="0" w:tplc="0809000F">
      <w:start w:val="1"/>
      <w:numFmt w:val="decimal"/>
      <w:lvlText w:val="%1."/>
      <w:lvlJc w:val="left"/>
      <w:pPr>
        <w:ind w:left="1062" w:hanging="360"/>
      </w:pPr>
    </w:lvl>
    <w:lvl w:ilvl="1" w:tplc="08090019" w:tentative="1">
      <w:start w:val="1"/>
      <w:numFmt w:val="lowerLetter"/>
      <w:lvlText w:val="%2."/>
      <w:lvlJc w:val="left"/>
      <w:pPr>
        <w:ind w:left="1782" w:hanging="360"/>
      </w:pPr>
    </w:lvl>
    <w:lvl w:ilvl="2" w:tplc="0809001B" w:tentative="1">
      <w:start w:val="1"/>
      <w:numFmt w:val="lowerRoman"/>
      <w:lvlText w:val="%3."/>
      <w:lvlJc w:val="right"/>
      <w:pPr>
        <w:ind w:left="2502" w:hanging="180"/>
      </w:pPr>
    </w:lvl>
    <w:lvl w:ilvl="3" w:tplc="0809000F" w:tentative="1">
      <w:start w:val="1"/>
      <w:numFmt w:val="decimal"/>
      <w:lvlText w:val="%4."/>
      <w:lvlJc w:val="left"/>
      <w:pPr>
        <w:ind w:left="3222" w:hanging="360"/>
      </w:pPr>
    </w:lvl>
    <w:lvl w:ilvl="4" w:tplc="08090019" w:tentative="1">
      <w:start w:val="1"/>
      <w:numFmt w:val="lowerLetter"/>
      <w:lvlText w:val="%5."/>
      <w:lvlJc w:val="left"/>
      <w:pPr>
        <w:ind w:left="3942" w:hanging="360"/>
      </w:pPr>
    </w:lvl>
    <w:lvl w:ilvl="5" w:tplc="0809001B" w:tentative="1">
      <w:start w:val="1"/>
      <w:numFmt w:val="lowerRoman"/>
      <w:lvlText w:val="%6."/>
      <w:lvlJc w:val="right"/>
      <w:pPr>
        <w:ind w:left="4662" w:hanging="180"/>
      </w:pPr>
    </w:lvl>
    <w:lvl w:ilvl="6" w:tplc="0809000F" w:tentative="1">
      <w:start w:val="1"/>
      <w:numFmt w:val="decimal"/>
      <w:lvlText w:val="%7."/>
      <w:lvlJc w:val="left"/>
      <w:pPr>
        <w:ind w:left="5382" w:hanging="360"/>
      </w:pPr>
    </w:lvl>
    <w:lvl w:ilvl="7" w:tplc="08090019" w:tentative="1">
      <w:start w:val="1"/>
      <w:numFmt w:val="lowerLetter"/>
      <w:lvlText w:val="%8."/>
      <w:lvlJc w:val="left"/>
      <w:pPr>
        <w:ind w:left="6102" w:hanging="360"/>
      </w:pPr>
    </w:lvl>
    <w:lvl w:ilvl="8" w:tplc="0809001B" w:tentative="1">
      <w:start w:val="1"/>
      <w:numFmt w:val="lowerRoman"/>
      <w:lvlText w:val="%9."/>
      <w:lvlJc w:val="right"/>
      <w:pPr>
        <w:ind w:left="6822" w:hanging="180"/>
      </w:pPr>
    </w:lvl>
  </w:abstractNum>
  <w:abstractNum w:abstractNumId="5" w15:restartNumberingAfterBreak="0">
    <w:nsid w:val="1036221B"/>
    <w:multiLevelType w:val="hybridMultilevel"/>
    <w:tmpl w:val="2A5C8F40"/>
    <w:lvl w:ilvl="0" w:tplc="0809000F">
      <w:start w:val="1"/>
      <w:numFmt w:val="decimal"/>
      <w:lvlText w:val="%1."/>
      <w:lvlJc w:val="left"/>
      <w:pPr>
        <w:ind w:left="1062" w:hanging="360"/>
      </w:pPr>
    </w:lvl>
    <w:lvl w:ilvl="1" w:tplc="08090019" w:tentative="1">
      <w:start w:val="1"/>
      <w:numFmt w:val="lowerLetter"/>
      <w:lvlText w:val="%2."/>
      <w:lvlJc w:val="left"/>
      <w:pPr>
        <w:ind w:left="1782" w:hanging="360"/>
      </w:pPr>
    </w:lvl>
    <w:lvl w:ilvl="2" w:tplc="0809001B" w:tentative="1">
      <w:start w:val="1"/>
      <w:numFmt w:val="lowerRoman"/>
      <w:lvlText w:val="%3."/>
      <w:lvlJc w:val="right"/>
      <w:pPr>
        <w:ind w:left="2502" w:hanging="180"/>
      </w:pPr>
    </w:lvl>
    <w:lvl w:ilvl="3" w:tplc="0809000F" w:tentative="1">
      <w:start w:val="1"/>
      <w:numFmt w:val="decimal"/>
      <w:lvlText w:val="%4."/>
      <w:lvlJc w:val="left"/>
      <w:pPr>
        <w:ind w:left="3222" w:hanging="360"/>
      </w:pPr>
    </w:lvl>
    <w:lvl w:ilvl="4" w:tplc="08090019" w:tentative="1">
      <w:start w:val="1"/>
      <w:numFmt w:val="lowerLetter"/>
      <w:lvlText w:val="%5."/>
      <w:lvlJc w:val="left"/>
      <w:pPr>
        <w:ind w:left="3942" w:hanging="360"/>
      </w:pPr>
    </w:lvl>
    <w:lvl w:ilvl="5" w:tplc="0809001B" w:tentative="1">
      <w:start w:val="1"/>
      <w:numFmt w:val="lowerRoman"/>
      <w:lvlText w:val="%6."/>
      <w:lvlJc w:val="right"/>
      <w:pPr>
        <w:ind w:left="4662" w:hanging="180"/>
      </w:pPr>
    </w:lvl>
    <w:lvl w:ilvl="6" w:tplc="0809000F" w:tentative="1">
      <w:start w:val="1"/>
      <w:numFmt w:val="decimal"/>
      <w:lvlText w:val="%7."/>
      <w:lvlJc w:val="left"/>
      <w:pPr>
        <w:ind w:left="5382" w:hanging="360"/>
      </w:pPr>
    </w:lvl>
    <w:lvl w:ilvl="7" w:tplc="08090019" w:tentative="1">
      <w:start w:val="1"/>
      <w:numFmt w:val="lowerLetter"/>
      <w:lvlText w:val="%8."/>
      <w:lvlJc w:val="left"/>
      <w:pPr>
        <w:ind w:left="6102" w:hanging="360"/>
      </w:pPr>
    </w:lvl>
    <w:lvl w:ilvl="8" w:tplc="0809001B" w:tentative="1">
      <w:start w:val="1"/>
      <w:numFmt w:val="lowerRoman"/>
      <w:lvlText w:val="%9."/>
      <w:lvlJc w:val="right"/>
      <w:pPr>
        <w:ind w:left="6822" w:hanging="180"/>
      </w:pPr>
    </w:lvl>
  </w:abstractNum>
  <w:abstractNum w:abstractNumId="6" w15:restartNumberingAfterBreak="0">
    <w:nsid w:val="146C16A1"/>
    <w:multiLevelType w:val="hybridMultilevel"/>
    <w:tmpl w:val="A1EC4EB8"/>
    <w:lvl w:ilvl="0" w:tplc="F36AB8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2A0CA7"/>
    <w:multiLevelType w:val="hybridMultilevel"/>
    <w:tmpl w:val="65A260E8"/>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0441E2"/>
    <w:multiLevelType w:val="hybridMultilevel"/>
    <w:tmpl w:val="FD401BA8"/>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540874"/>
    <w:multiLevelType w:val="hybridMultilevel"/>
    <w:tmpl w:val="E7EAB226"/>
    <w:lvl w:ilvl="0" w:tplc="E2349CD0">
      <w:start w:val="5"/>
      <w:numFmt w:val="decimal"/>
      <w:lvlText w:val="%1."/>
      <w:lvlJc w:val="left"/>
      <w:pPr>
        <w:tabs>
          <w:tab w:val="num" w:pos="1080"/>
        </w:tabs>
        <w:ind w:left="1080" w:hanging="360"/>
      </w:pPr>
      <w:rPr>
        <w:rFonts w:hint="default"/>
        <w:b/>
        <w:i w:val="0"/>
      </w:rPr>
    </w:lvl>
    <w:lvl w:ilvl="1" w:tplc="1B46B0CA">
      <w:start w:val="1"/>
      <w:numFmt w:val="lowerLetter"/>
      <w:lvlText w:val="%2)"/>
      <w:lvlJc w:val="left"/>
      <w:pPr>
        <w:tabs>
          <w:tab w:val="num" w:pos="1800"/>
        </w:tabs>
        <w:ind w:left="1800" w:hanging="36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DD6098A">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C45580"/>
    <w:multiLevelType w:val="hybridMultilevel"/>
    <w:tmpl w:val="C624C9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B2D3A"/>
    <w:multiLevelType w:val="hybridMultilevel"/>
    <w:tmpl w:val="A1BE628C"/>
    <w:lvl w:ilvl="0" w:tplc="99B2E660">
      <w:start w:val="1"/>
      <w:numFmt w:val="decimal"/>
      <w:lvlText w:val="%1)"/>
      <w:lvlJc w:val="left"/>
      <w:pPr>
        <w:tabs>
          <w:tab w:val="num" w:pos="1211"/>
        </w:tabs>
        <w:ind w:left="1211" w:hanging="360"/>
      </w:pPr>
      <w:rPr>
        <w:rFonts w:hint="default"/>
        <w:b/>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2" w15:restartNumberingAfterBreak="0">
    <w:nsid w:val="2BEF331C"/>
    <w:multiLevelType w:val="hybridMultilevel"/>
    <w:tmpl w:val="F7DE9EC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43750C3"/>
    <w:multiLevelType w:val="hybridMultilevel"/>
    <w:tmpl w:val="3D6488AC"/>
    <w:lvl w:ilvl="0" w:tplc="40090017">
      <w:start w:val="1"/>
      <w:numFmt w:val="lowerLetter"/>
      <w:lvlText w:val="%1)"/>
      <w:lvlJc w:val="left"/>
      <w:pPr>
        <w:ind w:left="153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46E2B96"/>
    <w:multiLevelType w:val="hybridMultilevel"/>
    <w:tmpl w:val="8B443000"/>
    <w:lvl w:ilvl="0" w:tplc="B5BA1DB8">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287CF2"/>
    <w:multiLevelType w:val="hybridMultilevel"/>
    <w:tmpl w:val="2682C01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693740F"/>
    <w:multiLevelType w:val="hybridMultilevel"/>
    <w:tmpl w:val="7BDC47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464204"/>
    <w:multiLevelType w:val="multilevel"/>
    <w:tmpl w:val="FCEC86C6"/>
    <w:lvl w:ilvl="0">
      <w:start w:val="1"/>
      <w:numFmt w:val="decimal"/>
      <w:pStyle w:val="JJJ1"/>
      <w:lvlText w:val="%1."/>
      <w:lvlJc w:val="left"/>
      <w:pPr>
        <w:tabs>
          <w:tab w:val="num" w:pos="360"/>
        </w:tabs>
        <w:ind w:left="360" w:hanging="360"/>
      </w:pPr>
      <w:rPr>
        <w:rFonts w:ascii="Tahoma" w:hAnsi="Tahoma"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JJJ2"/>
      <w:lvlText w:val="%1.%2."/>
      <w:lvlJc w:val="left"/>
      <w:pPr>
        <w:tabs>
          <w:tab w:val="num" w:pos="1080"/>
        </w:tabs>
        <w:ind w:left="792" w:hanging="432"/>
      </w:pPr>
      <w:rPr>
        <w:rFonts w:ascii="Tahoma" w:hAnsi="Tahoma"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JJJ3"/>
      <w:lvlText w:val="%3."/>
      <w:lvlJc w:val="left"/>
      <w:pPr>
        <w:tabs>
          <w:tab w:val="num" w:pos="1224"/>
        </w:tabs>
        <w:ind w:left="1224" w:hanging="504"/>
      </w:pPr>
      <w:rPr>
        <w:rFonts w:ascii="Tahoma" w:hAnsi="Tahoma"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3A1C02F9"/>
    <w:multiLevelType w:val="hybridMultilevel"/>
    <w:tmpl w:val="A22AB426"/>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865B3B"/>
    <w:multiLevelType w:val="hybridMultilevel"/>
    <w:tmpl w:val="42589A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32520AE"/>
    <w:multiLevelType w:val="hybridMultilevel"/>
    <w:tmpl w:val="47365B1A"/>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5D5714"/>
    <w:multiLevelType w:val="hybridMultilevel"/>
    <w:tmpl w:val="C3EE308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A17F59"/>
    <w:multiLevelType w:val="hybridMultilevel"/>
    <w:tmpl w:val="BE2EA59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5D71F22"/>
    <w:multiLevelType w:val="hybridMultilevel"/>
    <w:tmpl w:val="4A20FB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E86368"/>
    <w:multiLevelType w:val="hybridMultilevel"/>
    <w:tmpl w:val="770A609A"/>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7C92A79"/>
    <w:multiLevelType w:val="hybridMultilevel"/>
    <w:tmpl w:val="71C88998"/>
    <w:lvl w:ilvl="0" w:tplc="73FC18D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6" w15:restartNumberingAfterBreak="0">
    <w:nsid w:val="4A8C137F"/>
    <w:multiLevelType w:val="hybridMultilevel"/>
    <w:tmpl w:val="876A5EBE"/>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08F4F31"/>
    <w:multiLevelType w:val="hybridMultilevel"/>
    <w:tmpl w:val="C17070A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0FB6D39"/>
    <w:multiLevelType w:val="hybridMultilevel"/>
    <w:tmpl w:val="90C2E8C4"/>
    <w:lvl w:ilvl="0" w:tplc="0809000F">
      <w:start w:val="1"/>
      <w:numFmt w:val="decimal"/>
      <w:lvlText w:val="%1."/>
      <w:lvlJc w:val="left"/>
      <w:pPr>
        <w:ind w:left="1062" w:hanging="360"/>
      </w:pPr>
    </w:lvl>
    <w:lvl w:ilvl="1" w:tplc="08090019" w:tentative="1">
      <w:start w:val="1"/>
      <w:numFmt w:val="lowerLetter"/>
      <w:lvlText w:val="%2."/>
      <w:lvlJc w:val="left"/>
      <w:pPr>
        <w:ind w:left="1782" w:hanging="360"/>
      </w:pPr>
    </w:lvl>
    <w:lvl w:ilvl="2" w:tplc="0809001B" w:tentative="1">
      <w:start w:val="1"/>
      <w:numFmt w:val="lowerRoman"/>
      <w:lvlText w:val="%3."/>
      <w:lvlJc w:val="right"/>
      <w:pPr>
        <w:ind w:left="2502" w:hanging="180"/>
      </w:pPr>
    </w:lvl>
    <w:lvl w:ilvl="3" w:tplc="0809000F" w:tentative="1">
      <w:start w:val="1"/>
      <w:numFmt w:val="decimal"/>
      <w:lvlText w:val="%4."/>
      <w:lvlJc w:val="left"/>
      <w:pPr>
        <w:ind w:left="3222" w:hanging="360"/>
      </w:pPr>
    </w:lvl>
    <w:lvl w:ilvl="4" w:tplc="08090019" w:tentative="1">
      <w:start w:val="1"/>
      <w:numFmt w:val="lowerLetter"/>
      <w:lvlText w:val="%5."/>
      <w:lvlJc w:val="left"/>
      <w:pPr>
        <w:ind w:left="3942" w:hanging="360"/>
      </w:pPr>
    </w:lvl>
    <w:lvl w:ilvl="5" w:tplc="0809001B" w:tentative="1">
      <w:start w:val="1"/>
      <w:numFmt w:val="lowerRoman"/>
      <w:lvlText w:val="%6."/>
      <w:lvlJc w:val="right"/>
      <w:pPr>
        <w:ind w:left="4662" w:hanging="180"/>
      </w:pPr>
    </w:lvl>
    <w:lvl w:ilvl="6" w:tplc="0809000F" w:tentative="1">
      <w:start w:val="1"/>
      <w:numFmt w:val="decimal"/>
      <w:lvlText w:val="%7."/>
      <w:lvlJc w:val="left"/>
      <w:pPr>
        <w:ind w:left="5382" w:hanging="360"/>
      </w:pPr>
    </w:lvl>
    <w:lvl w:ilvl="7" w:tplc="08090019" w:tentative="1">
      <w:start w:val="1"/>
      <w:numFmt w:val="lowerLetter"/>
      <w:lvlText w:val="%8."/>
      <w:lvlJc w:val="left"/>
      <w:pPr>
        <w:ind w:left="6102" w:hanging="360"/>
      </w:pPr>
    </w:lvl>
    <w:lvl w:ilvl="8" w:tplc="0809001B" w:tentative="1">
      <w:start w:val="1"/>
      <w:numFmt w:val="lowerRoman"/>
      <w:lvlText w:val="%9."/>
      <w:lvlJc w:val="right"/>
      <w:pPr>
        <w:ind w:left="6822" w:hanging="180"/>
      </w:pPr>
    </w:lvl>
  </w:abstractNum>
  <w:abstractNum w:abstractNumId="29" w15:restartNumberingAfterBreak="0">
    <w:nsid w:val="522769A9"/>
    <w:multiLevelType w:val="hybridMultilevel"/>
    <w:tmpl w:val="13BC8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44580"/>
    <w:multiLevelType w:val="hybridMultilevel"/>
    <w:tmpl w:val="EB746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9C3D29"/>
    <w:multiLevelType w:val="hybridMultilevel"/>
    <w:tmpl w:val="C114B466"/>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93A57A8"/>
    <w:multiLevelType w:val="hybridMultilevel"/>
    <w:tmpl w:val="0EC4ED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F6888"/>
    <w:multiLevelType w:val="hybridMultilevel"/>
    <w:tmpl w:val="C7CED2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4E4435"/>
    <w:multiLevelType w:val="hybridMultilevel"/>
    <w:tmpl w:val="6B203C6C"/>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EC38B4"/>
    <w:multiLevelType w:val="hybridMultilevel"/>
    <w:tmpl w:val="8AA42F3A"/>
    <w:lvl w:ilvl="0" w:tplc="16DEA902">
      <w:start w:val="3"/>
      <w:numFmt w:val="lowerLetter"/>
      <w:lvlText w:val="%1)"/>
      <w:lvlJc w:val="left"/>
      <w:pPr>
        <w:tabs>
          <w:tab w:val="num" w:pos="1080"/>
        </w:tabs>
        <w:ind w:left="1080" w:hanging="360"/>
      </w:pPr>
      <w:rPr>
        <w:rFonts w:hint="default"/>
      </w:rPr>
    </w:lvl>
    <w:lvl w:ilvl="1" w:tplc="F396761E">
      <w:start w:val="1"/>
      <w:numFmt w:val="decimal"/>
      <w:lvlText w:val="%2)"/>
      <w:lvlJc w:val="left"/>
      <w:pPr>
        <w:tabs>
          <w:tab w:val="num" w:pos="1800"/>
        </w:tabs>
        <w:ind w:left="1800" w:hanging="360"/>
      </w:pPr>
      <w:rPr>
        <w:rFonts w:ascii="Tahoma" w:hAnsi="Tahoma" w:cs="Tahoma" w:hint="default"/>
        <w:b w:val="0"/>
        <w:i w:val="0"/>
        <w:sz w:val="20"/>
      </w:rPr>
    </w:lvl>
    <w:lvl w:ilvl="2" w:tplc="6956693A">
      <w:start w:val="3"/>
      <w:numFmt w:val="bullet"/>
      <w:lvlText w:val=""/>
      <w:lvlJc w:val="left"/>
      <w:pPr>
        <w:tabs>
          <w:tab w:val="num" w:pos="2700"/>
        </w:tabs>
        <w:ind w:left="2700" w:hanging="360"/>
      </w:pPr>
      <w:rPr>
        <w:rFonts w:ascii="Symbol" w:eastAsia="Times New Roman" w:hAnsi="Symbol" w:cs="Times New Roman" w:hint="default"/>
      </w:rPr>
    </w:lvl>
    <w:lvl w:ilvl="3" w:tplc="A6F814C8">
      <w:start w:val="2"/>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40E486B"/>
    <w:multiLevelType w:val="hybridMultilevel"/>
    <w:tmpl w:val="D37238F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A9A75C6"/>
    <w:multiLevelType w:val="hybridMultilevel"/>
    <w:tmpl w:val="A22AB426"/>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C902A80"/>
    <w:multiLevelType w:val="hybridMultilevel"/>
    <w:tmpl w:val="A3903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E1C52"/>
    <w:multiLevelType w:val="hybridMultilevel"/>
    <w:tmpl w:val="4704E9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CE370D"/>
    <w:multiLevelType w:val="hybridMultilevel"/>
    <w:tmpl w:val="A22AB426"/>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2C83C3B"/>
    <w:multiLevelType w:val="hybridMultilevel"/>
    <w:tmpl w:val="8250BB1E"/>
    <w:lvl w:ilvl="0" w:tplc="E70EA386">
      <w:start w:val="9"/>
      <w:numFmt w:val="decimal"/>
      <w:lvlText w:val="%1."/>
      <w:lvlJc w:val="left"/>
      <w:pPr>
        <w:tabs>
          <w:tab w:val="num" w:pos="1200"/>
        </w:tabs>
        <w:ind w:left="1200" w:hanging="360"/>
      </w:pPr>
      <w:rPr>
        <w:rFonts w:ascii="Times New Roman" w:hAnsi="Times New Roman" w:cs="Times New Roman"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37524F4"/>
    <w:multiLevelType w:val="hybridMultilevel"/>
    <w:tmpl w:val="3536D6CC"/>
    <w:lvl w:ilvl="0" w:tplc="F236C982">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3A31351"/>
    <w:multiLevelType w:val="hybridMultilevel"/>
    <w:tmpl w:val="922E6D6A"/>
    <w:lvl w:ilvl="0" w:tplc="4009000F">
      <w:start w:val="1"/>
      <w:numFmt w:val="decimal"/>
      <w:lvlText w:val="%1."/>
      <w:lvlJc w:val="left"/>
      <w:pPr>
        <w:ind w:left="1062" w:hanging="360"/>
      </w:pPr>
    </w:lvl>
    <w:lvl w:ilvl="1" w:tplc="40090019" w:tentative="1">
      <w:start w:val="1"/>
      <w:numFmt w:val="lowerLetter"/>
      <w:lvlText w:val="%2."/>
      <w:lvlJc w:val="left"/>
      <w:pPr>
        <w:ind w:left="1782" w:hanging="360"/>
      </w:pPr>
    </w:lvl>
    <w:lvl w:ilvl="2" w:tplc="4009001B" w:tentative="1">
      <w:start w:val="1"/>
      <w:numFmt w:val="lowerRoman"/>
      <w:lvlText w:val="%3."/>
      <w:lvlJc w:val="right"/>
      <w:pPr>
        <w:ind w:left="2502" w:hanging="180"/>
      </w:pPr>
    </w:lvl>
    <w:lvl w:ilvl="3" w:tplc="4009000F" w:tentative="1">
      <w:start w:val="1"/>
      <w:numFmt w:val="decimal"/>
      <w:lvlText w:val="%4."/>
      <w:lvlJc w:val="left"/>
      <w:pPr>
        <w:ind w:left="3222" w:hanging="360"/>
      </w:pPr>
    </w:lvl>
    <w:lvl w:ilvl="4" w:tplc="40090019" w:tentative="1">
      <w:start w:val="1"/>
      <w:numFmt w:val="lowerLetter"/>
      <w:lvlText w:val="%5."/>
      <w:lvlJc w:val="left"/>
      <w:pPr>
        <w:ind w:left="3942" w:hanging="360"/>
      </w:pPr>
    </w:lvl>
    <w:lvl w:ilvl="5" w:tplc="4009001B" w:tentative="1">
      <w:start w:val="1"/>
      <w:numFmt w:val="lowerRoman"/>
      <w:lvlText w:val="%6."/>
      <w:lvlJc w:val="right"/>
      <w:pPr>
        <w:ind w:left="4662" w:hanging="180"/>
      </w:pPr>
    </w:lvl>
    <w:lvl w:ilvl="6" w:tplc="4009000F" w:tentative="1">
      <w:start w:val="1"/>
      <w:numFmt w:val="decimal"/>
      <w:lvlText w:val="%7."/>
      <w:lvlJc w:val="left"/>
      <w:pPr>
        <w:ind w:left="5382" w:hanging="360"/>
      </w:pPr>
    </w:lvl>
    <w:lvl w:ilvl="7" w:tplc="40090019" w:tentative="1">
      <w:start w:val="1"/>
      <w:numFmt w:val="lowerLetter"/>
      <w:lvlText w:val="%8."/>
      <w:lvlJc w:val="left"/>
      <w:pPr>
        <w:ind w:left="6102" w:hanging="360"/>
      </w:pPr>
    </w:lvl>
    <w:lvl w:ilvl="8" w:tplc="4009001B" w:tentative="1">
      <w:start w:val="1"/>
      <w:numFmt w:val="lowerRoman"/>
      <w:lvlText w:val="%9."/>
      <w:lvlJc w:val="right"/>
      <w:pPr>
        <w:ind w:left="6822" w:hanging="180"/>
      </w:pPr>
    </w:lvl>
  </w:abstractNum>
  <w:abstractNum w:abstractNumId="44" w15:restartNumberingAfterBreak="0">
    <w:nsid w:val="7BBB15F9"/>
    <w:multiLevelType w:val="multilevel"/>
    <w:tmpl w:val="DDBE44C6"/>
    <w:lvl w:ilvl="0">
      <w:start w:val="1"/>
      <w:numFmt w:val="lowerLetter"/>
      <w:lvlText w:val="%1)"/>
      <w:lvlJc w:val="left"/>
      <w:pPr>
        <w:ind w:left="1350" w:hanging="360"/>
      </w:pPr>
    </w:lvl>
    <w:lvl w:ilvl="1">
      <w:start w:val="1"/>
      <w:numFmt w:val="lowerLetter"/>
      <w:lvlText w:val="%2)"/>
      <w:lvlJc w:val="left"/>
      <w:pPr>
        <w:ind w:left="1710" w:hanging="360"/>
      </w:pPr>
    </w:lvl>
    <w:lvl w:ilvl="2">
      <w:start w:val="1"/>
      <w:numFmt w:val="decimal"/>
      <w:lvlText w:val="%3)"/>
      <w:lvlJc w:val="left"/>
      <w:pPr>
        <w:ind w:left="2070" w:hanging="360"/>
      </w:pPr>
    </w:lvl>
    <w:lvl w:ilvl="3">
      <w:start w:val="1"/>
      <w:numFmt w:val="decimal"/>
      <w:lvlText w:val="(%4)"/>
      <w:lvlJc w:val="left"/>
      <w:pPr>
        <w:ind w:left="2430" w:hanging="360"/>
      </w:pPr>
    </w:lvl>
    <w:lvl w:ilvl="4">
      <w:start w:val="1"/>
      <w:numFmt w:val="lowerLetter"/>
      <w:lvlText w:val="(%5)"/>
      <w:lvlJc w:val="left"/>
      <w:pPr>
        <w:ind w:left="2790" w:hanging="360"/>
      </w:pPr>
    </w:lvl>
    <w:lvl w:ilvl="5">
      <w:start w:val="1"/>
      <w:numFmt w:val="lowerRoman"/>
      <w:lvlText w:val="(%6)"/>
      <w:lvlJc w:val="left"/>
      <w:pPr>
        <w:ind w:left="3150" w:hanging="360"/>
      </w:pPr>
    </w:lvl>
    <w:lvl w:ilvl="6">
      <w:start w:val="1"/>
      <w:numFmt w:val="decimal"/>
      <w:lvlText w:val="%7."/>
      <w:lvlJc w:val="left"/>
      <w:pPr>
        <w:ind w:left="3510" w:hanging="360"/>
      </w:pPr>
    </w:lvl>
    <w:lvl w:ilvl="7">
      <w:start w:val="1"/>
      <w:numFmt w:val="lowerLetter"/>
      <w:lvlText w:val="%8."/>
      <w:lvlJc w:val="left"/>
      <w:pPr>
        <w:ind w:left="3870" w:hanging="360"/>
      </w:pPr>
    </w:lvl>
    <w:lvl w:ilvl="8">
      <w:start w:val="1"/>
      <w:numFmt w:val="lowerRoman"/>
      <w:lvlText w:val="%9."/>
      <w:lvlJc w:val="left"/>
      <w:pPr>
        <w:ind w:left="4230" w:hanging="360"/>
      </w:pPr>
    </w:lvl>
  </w:abstractNum>
  <w:abstractNum w:abstractNumId="45" w15:restartNumberingAfterBreak="0">
    <w:nsid w:val="7C620976"/>
    <w:multiLevelType w:val="hybridMultilevel"/>
    <w:tmpl w:val="8AB495A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9"/>
  </w:num>
  <w:num w:numId="5">
    <w:abstractNumId w:val="35"/>
  </w:num>
  <w:num w:numId="6">
    <w:abstractNumId w:val="14"/>
  </w:num>
  <w:num w:numId="7">
    <w:abstractNumId w:val="41"/>
  </w:num>
  <w:num w:numId="8">
    <w:abstractNumId w:val="25"/>
  </w:num>
  <w:num w:numId="9">
    <w:abstractNumId w:val="16"/>
  </w:num>
  <w:num w:numId="10">
    <w:abstractNumId w:val="22"/>
  </w:num>
  <w:num w:numId="11">
    <w:abstractNumId w:val="15"/>
  </w:num>
  <w:num w:numId="12">
    <w:abstractNumId w:val="1"/>
  </w:num>
  <w:num w:numId="13">
    <w:abstractNumId w:val="44"/>
  </w:num>
  <w:num w:numId="14">
    <w:abstractNumId w:val="12"/>
  </w:num>
  <w:num w:numId="15">
    <w:abstractNumId w:val="13"/>
  </w:num>
  <w:num w:numId="16">
    <w:abstractNumId w:val="19"/>
  </w:num>
  <w:num w:numId="17">
    <w:abstractNumId w:val="21"/>
  </w:num>
  <w:num w:numId="18">
    <w:abstractNumId w:val="20"/>
  </w:num>
  <w:num w:numId="19">
    <w:abstractNumId w:val="3"/>
  </w:num>
  <w:num w:numId="20">
    <w:abstractNumId w:val="2"/>
  </w:num>
  <w:num w:numId="21">
    <w:abstractNumId w:val="45"/>
  </w:num>
  <w:num w:numId="22">
    <w:abstractNumId w:val="36"/>
  </w:num>
  <w:num w:numId="23">
    <w:abstractNumId w:val="27"/>
  </w:num>
  <w:num w:numId="24">
    <w:abstractNumId w:val="42"/>
  </w:num>
  <w:num w:numId="25">
    <w:abstractNumId w:val="34"/>
  </w:num>
  <w:num w:numId="26">
    <w:abstractNumId w:val="31"/>
  </w:num>
  <w:num w:numId="27">
    <w:abstractNumId w:val="29"/>
  </w:num>
  <w:num w:numId="28">
    <w:abstractNumId w:val="38"/>
  </w:num>
  <w:num w:numId="29">
    <w:abstractNumId w:val="8"/>
  </w:num>
  <w:num w:numId="30">
    <w:abstractNumId w:val="24"/>
  </w:num>
  <w:num w:numId="31">
    <w:abstractNumId w:val="18"/>
  </w:num>
  <w:num w:numId="32">
    <w:abstractNumId w:val="37"/>
  </w:num>
  <w:num w:numId="33">
    <w:abstractNumId w:val="40"/>
  </w:num>
  <w:num w:numId="34">
    <w:abstractNumId w:val="32"/>
  </w:num>
  <w:num w:numId="35">
    <w:abstractNumId w:val="39"/>
  </w:num>
  <w:num w:numId="36">
    <w:abstractNumId w:val="10"/>
  </w:num>
  <w:num w:numId="37">
    <w:abstractNumId w:val="30"/>
  </w:num>
  <w:num w:numId="38">
    <w:abstractNumId w:val="0"/>
  </w:num>
  <w:num w:numId="39">
    <w:abstractNumId w:val="7"/>
  </w:num>
  <w:num w:numId="40">
    <w:abstractNumId w:val="23"/>
  </w:num>
  <w:num w:numId="41">
    <w:abstractNumId w:val="33"/>
  </w:num>
  <w:num w:numId="42">
    <w:abstractNumId w:val="4"/>
  </w:num>
  <w:num w:numId="43">
    <w:abstractNumId w:val="28"/>
  </w:num>
  <w:num w:numId="44">
    <w:abstractNumId w:val="5"/>
  </w:num>
  <w:num w:numId="45">
    <w:abstractNumId w:val="43"/>
  </w:num>
  <w:num w:numId="46">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IN"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stroke endarrow="block"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939"/>
    <w:rsid w:val="000027A3"/>
    <w:rsid w:val="0000375A"/>
    <w:rsid w:val="00003A31"/>
    <w:rsid w:val="00006216"/>
    <w:rsid w:val="000068DF"/>
    <w:rsid w:val="000073DA"/>
    <w:rsid w:val="00010064"/>
    <w:rsid w:val="00010E89"/>
    <w:rsid w:val="0001260D"/>
    <w:rsid w:val="00013115"/>
    <w:rsid w:val="000149A0"/>
    <w:rsid w:val="000149EE"/>
    <w:rsid w:val="0001764D"/>
    <w:rsid w:val="000204C5"/>
    <w:rsid w:val="00020B89"/>
    <w:rsid w:val="00021940"/>
    <w:rsid w:val="00021F35"/>
    <w:rsid w:val="0002301C"/>
    <w:rsid w:val="00024123"/>
    <w:rsid w:val="000247AA"/>
    <w:rsid w:val="0002570D"/>
    <w:rsid w:val="00027D65"/>
    <w:rsid w:val="00030892"/>
    <w:rsid w:val="000321BC"/>
    <w:rsid w:val="00033D50"/>
    <w:rsid w:val="0003459D"/>
    <w:rsid w:val="00036D32"/>
    <w:rsid w:val="00036E77"/>
    <w:rsid w:val="000372F6"/>
    <w:rsid w:val="00037F85"/>
    <w:rsid w:val="00040499"/>
    <w:rsid w:val="000405F4"/>
    <w:rsid w:val="00040FA3"/>
    <w:rsid w:val="00040FE6"/>
    <w:rsid w:val="00041617"/>
    <w:rsid w:val="00041AE2"/>
    <w:rsid w:val="00043B3A"/>
    <w:rsid w:val="00044214"/>
    <w:rsid w:val="0004429E"/>
    <w:rsid w:val="000508C2"/>
    <w:rsid w:val="0005111B"/>
    <w:rsid w:val="00052637"/>
    <w:rsid w:val="000535AA"/>
    <w:rsid w:val="00053A75"/>
    <w:rsid w:val="00054294"/>
    <w:rsid w:val="00054490"/>
    <w:rsid w:val="00054A8C"/>
    <w:rsid w:val="00054D77"/>
    <w:rsid w:val="00057DBD"/>
    <w:rsid w:val="0006048C"/>
    <w:rsid w:val="0006358C"/>
    <w:rsid w:val="00064AFE"/>
    <w:rsid w:val="00070886"/>
    <w:rsid w:val="00072D0A"/>
    <w:rsid w:val="00072D5C"/>
    <w:rsid w:val="000731DD"/>
    <w:rsid w:val="00075132"/>
    <w:rsid w:val="0007542B"/>
    <w:rsid w:val="0007569E"/>
    <w:rsid w:val="00076550"/>
    <w:rsid w:val="0007696E"/>
    <w:rsid w:val="00076F28"/>
    <w:rsid w:val="00077A64"/>
    <w:rsid w:val="000828D5"/>
    <w:rsid w:val="00082B43"/>
    <w:rsid w:val="00082EDA"/>
    <w:rsid w:val="00082F80"/>
    <w:rsid w:val="00083682"/>
    <w:rsid w:val="00083A31"/>
    <w:rsid w:val="00083EC6"/>
    <w:rsid w:val="00084F41"/>
    <w:rsid w:val="000876C9"/>
    <w:rsid w:val="00090109"/>
    <w:rsid w:val="0009414B"/>
    <w:rsid w:val="00094450"/>
    <w:rsid w:val="00094C8B"/>
    <w:rsid w:val="000958C3"/>
    <w:rsid w:val="0009643E"/>
    <w:rsid w:val="00097F1C"/>
    <w:rsid w:val="000A01B1"/>
    <w:rsid w:val="000A0374"/>
    <w:rsid w:val="000A04B1"/>
    <w:rsid w:val="000A0942"/>
    <w:rsid w:val="000A10E8"/>
    <w:rsid w:val="000A182F"/>
    <w:rsid w:val="000A1CE0"/>
    <w:rsid w:val="000A20F1"/>
    <w:rsid w:val="000A443D"/>
    <w:rsid w:val="000A559D"/>
    <w:rsid w:val="000A7E6D"/>
    <w:rsid w:val="000B0BD7"/>
    <w:rsid w:val="000B19A0"/>
    <w:rsid w:val="000B2EE8"/>
    <w:rsid w:val="000B4BA2"/>
    <w:rsid w:val="000B658D"/>
    <w:rsid w:val="000B66AE"/>
    <w:rsid w:val="000B6E00"/>
    <w:rsid w:val="000B72D0"/>
    <w:rsid w:val="000B772A"/>
    <w:rsid w:val="000C0B46"/>
    <w:rsid w:val="000C0EF7"/>
    <w:rsid w:val="000C3754"/>
    <w:rsid w:val="000C3BCF"/>
    <w:rsid w:val="000D02FC"/>
    <w:rsid w:val="000D05E7"/>
    <w:rsid w:val="000D1BBC"/>
    <w:rsid w:val="000D2E2C"/>
    <w:rsid w:val="000D3B07"/>
    <w:rsid w:val="000D4ABD"/>
    <w:rsid w:val="000D5432"/>
    <w:rsid w:val="000D56DD"/>
    <w:rsid w:val="000D6A45"/>
    <w:rsid w:val="000E000C"/>
    <w:rsid w:val="000E00EB"/>
    <w:rsid w:val="000E083B"/>
    <w:rsid w:val="000E165B"/>
    <w:rsid w:val="000E1BBD"/>
    <w:rsid w:val="000E3048"/>
    <w:rsid w:val="000E3099"/>
    <w:rsid w:val="000E3E7C"/>
    <w:rsid w:val="000E5025"/>
    <w:rsid w:val="000E6736"/>
    <w:rsid w:val="000F16A3"/>
    <w:rsid w:val="000F16BB"/>
    <w:rsid w:val="000F1897"/>
    <w:rsid w:val="00100F1D"/>
    <w:rsid w:val="00102924"/>
    <w:rsid w:val="00102ACD"/>
    <w:rsid w:val="0010384B"/>
    <w:rsid w:val="00104CC2"/>
    <w:rsid w:val="001062D5"/>
    <w:rsid w:val="001067CB"/>
    <w:rsid w:val="001079DA"/>
    <w:rsid w:val="001108FE"/>
    <w:rsid w:val="001112AC"/>
    <w:rsid w:val="0011138D"/>
    <w:rsid w:val="0011402C"/>
    <w:rsid w:val="00114CE5"/>
    <w:rsid w:val="00115009"/>
    <w:rsid w:val="001155FF"/>
    <w:rsid w:val="00115D26"/>
    <w:rsid w:val="00116FFF"/>
    <w:rsid w:val="00123E0A"/>
    <w:rsid w:val="00124EED"/>
    <w:rsid w:val="00126778"/>
    <w:rsid w:val="00126930"/>
    <w:rsid w:val="00126AD4"/>
    <w:rsid w:val="00127838"/>
    <w:rsid w:val="001301D6"/>
    <w:rsid w:val="00130233"/>
    <w:rsid w:val="001306E6"/>
    <w:rsid w:val="0013116F"/>
    <w:rsid w:val="0013181F"/>
    <w:rsid w:val="0013305C"/>
    <w:rsid w:val="001347EB"/>
    <w:rsid w:val="00134A3E"/>
    <w:rsid w:val="00135F39"/>
    <w:rsid w:val="0013690D"/>
    <w:rsid w:val="001409C9"/>
    <w:rsid w:val="00140C91"/>
    <w:rsid w:val="0014146E"/>
    <w:rsid w:val="001420FF"/>
    <w:rsid w:val="00142406"/>
    <w:rsid w:val="00147419"/>
    <w:rsid w:val="001474ED"/>
    <w:rsid w:val="00151BAE"/>
    <w:rsid w:val="001542F9"/>
    <w:rsid w:val="00154A1C"/>
    <w:rsid w:val="00154EFA"/>
    <w:rsid w:val="00155721"/>
    <w:rsid w:val="00155B80"/>
    <w:rsid w:val="0016092F"/>
    <w:rsid w:val="001616D6"/>
    <w:rsid w:val="001635A5"/>
    <w:rsid w:val="0016592B"/>
    <w:rsid w:val="00165D94"/>
    <w:rsid w:val="001662B1"/>
    <w:rsid w:val="0016698B"/>
    <w:rsid w:val="0017083D"/>
    <w:rsid w:val="00170AC2"/>
    <w:rsid w:val="0017122F"/>
    <w:rsid w:val="00171395"/>
    <w:rsid w:val="00171E58"/>
    <w:rsid w:val="00173471"/>
    <w:rsid w:val="00174AC8"/>
    <w:rsid w:val="00174CFA"/>
    <w:rsid w:val="00174DEB"/>
    <w:rsid w:val="00176F87"/>
    <w:rsid w:val="00180231"/>
    <w:rsid w:val="00181C6F"/>
    <w:rsid w:val="00181E67"/>
    <w:rsid w:val="00182264"/>
    <w:rsid w:val="001829C7"/>
    <w:rsid w:val="001842A5"/>
    <w:rsid w:val="0018621E"/>
    <w:rsid w:val="00187B74"/>
    <w:rsid w:val="00190F63"/>
    <w:rsid w:val="00193783"/>
    <w:rsid w:val="001964C7"/>
    <w:rsid w:val="001A1E79"/>
    <w:rsid w:val="001A3985"/>
    <w:rsid w:val="001A59EC"/>
    <w:rsid w:val="001A6089"/>
    <w:rsid w:val="001B050A"/>
    <w:rsid w:val="001B06EE"/>
    <w:rsid w:val="001B0F13"/>
    <w:rsid w:val="001B2331"/>
    <w:rsid w:val="001B2C0D"/>
    <w:rsid w:val="001B2FBF"/>
    <w:rsid w:val="001B45CA"/>
    <w:rsid w:val="001B5C25"/>
    <w:rsid w:val="001B65AA"/>
    <w:rsid w:val="001B7245"/>
    <w:rsid w:val="001C0135"/>
    <w:rsid w:val="001C1EE8"/>
    <w:rsid w:val="001C2C53"/>
    <w:rsid w:val="001C3CF1"/>
    <w:rsid w:val="001C5477"/>
    <w:rsid w:val="001C5E9F"/>
    <w:rsid w:val="001C65F5"/>
    <w:rsid w:val="001D1529"/>
    <w:rsid w:val="001D358B"/>
    <w:rsid w:val="001D3A64"/>
    <w:rsid w:val="001D3E76"/>
    <w:rsid w:val="001D4918"/>
    <w:rsid w:val="001D4B4F"/>
    <w:rsid w:val="001D4F8C"/>
    <w:rsid w:val="001D5091"/>
    <w:rsid w:val="001D5D1F"/>
    <w:rsid w:val="001D677C"/>
    <w:rsid w:val="001E05C2"/>
    <w:rsid w:val="001E0CC8"/>
    <w:rsid w:val="001E252A"/>
    <w:rsid w:val="001E253B"/>
    <w:rsid w:val="001E2F69"/>
    <w:rsid w:val="001E44D6"/>
    <w:rsid w:val="001E531A"/>
    <w:rsid w:val="001E54C2"/>
    <w:rsid w:val="001F137E"/>
    <w:rsid w:val="001F1C4F"/>
    <w:rsid w:val="001F2B7F"/>
    <w:rsid w:val="001F3470"/>
    <w:rsid w:val="001F41D7"/>
    <w:rsid w:val="001F5D97"/>
    <w:rsid w:val="001F6B7D"/>
    <w:rsid w:val="00201A22"/>
    <w:rsid w:val="00201CD2"/>
    <w:rsid w:val="0020465C"/>
    <w:rsid w:val="002050DB"/>
    <w:rsid w:val="002056C6"/>
    <w:rsid w:val="00207368"/>
    <w:rsid w:val="0021010E"/>
    <w:rsid w:val="002105FE"/>
    <w:rsid w:val="00210F2C"/>
    <w:rsid w:val="00211065"/>
    <w:rsid w:val="002116A0"/>
    <w:rsid w:val="00213517"/>
    <w:rsid w:val="00213D45"/>
    <w:rsid w:val="00215428"/>
    <w:rsid w:val="00215839"/>
    <w:rsid w:val="002163C9"/>
    <w:rsid w:val="002165AA"/>
    <w:rsid w:val="00216752"/>
    <w:rsid w:val="00220E33"/>
    <w:rsid w:val="00221A0C"/>
    <w:rsid w:val="0022284A"/>
    <w:rsid w:val="00222DCD"/>
    <w:rsid w:val="00224018"/>
    <w:rsid w:val="00224123"/>
    <w:rsid w:val="0022454F"/>
    <w:rsid w:val="0022635A"/>
    <w:rsid w:val="002265DD"/>
    <w:rsid w:val="00227791"/>
    <w:rsid w:val="00230E4B"/>
    <w:rsid w:val="002321EF"/>
    <w:rsid w:val="0023277D"/>
    <w:rsid w:val="00233288"/>
    <w:rsid w:val="002345D5"/>
    <w:rsid w:val="00235B84"/>
    <w:rsid w:val="00240503"/>
    <w:rsid w:val="00241008"/>
    <w:rsid w:val="0024165E"/>
    <w:rsid w:val="0024175C"/>
    <w:rsid w:val="00241A8E"/>
    <w:rsid w:val="00241D8E"/>
    <w:rsid w:val="00242228"/>
    <w:rsid w:val="002427F1"/>
    <w:rsid w:val="00251D00"/>
    <w:rsid w:val="00252D0A"/>
    <w:rsid w:val="00254A9F"/>
    <w:rsid w:val="00255643"/>
    <w:rsid w:val="00255883"/>
    <w:rsid w:val="00256111"/>
    <w:rsid w:val="002574E9"/>
    <w:rsid w:val="00257561"/>
    <w:rsid w:val="00257894"/>
    <w:rsid w:val="00260794"/>
    <w:rsid w:val="002607BE"/>
    <w:rsid w:val="002619EF"/>
    <w:rsid w:val="002623E1"/>
    <w:rsid w:val="0026301B"/>
    <w:rsid w:val="002643D3"/>
    <w:rsid w:val="00264D2F"/>
    <w:rsid w:val="00264F31"/>
    <w:rsid w:val="0026500A"/>
    <w:rsid w:val="0026539F"/>
    <w:rsid w:val="00265EA0"/>
    <w:rsid w:val="002668C0"/>
    <w:rsid w:val="00267695"/>
    <w:rsid w:val="002700C4"/>
    <w:rsid w:val="0027098A"/>
    <w:rsid w:val="00271B12"/>
    <w:rsid w:val="002723C9"/>
    <w:rsid w:val="00273FA8"/>
    <w:rsid w:val="0027471C"/>
    <w:rsid w:val="00275858"/>
    <w:rsid w:val="00275EBD"/>
    <w:rsid w:val="002763CE"/>
    <w:rsid w:val="00276516"/>
    <w:rsid w:val="00276D93"/>
    <w:rsid w:val="00280254"/>
    <w:rsid w:val="00281340"/>
    <w:rsid w:val="002818B0"/>
    <w:rsid w:val="00281E5F"/>
    <w:rsid w:val="002827C3"/>
    <w:rsid w:val="00283AC5"/>
    <w:rsid w:val="0028414C"/>
    <w:rsid w:val="00284BF0"/>
    <w:rsid w:val="002856D4"/>
    <w:rsid w:val="00285BB2"/>
    <w:rsid w:val="002865D0"/>
    <w:rsid w:val="002871DE"/>
    <w:rsid w:val="00287983"/>
    <w:rsid w:val="0029071E"/>
    <w:rsid w:val="00293296"/>
    <w:rsid w:val="002951C6"/>
    <w:rsid w:val="0029548E"/>
    <w:rsid w:val="00296838"/>
    <w:rsid w:val="00296FA2"/>
    <w:rsid w:val="002975FD"/>
    <w:rsid w:val="002A4813"/>
    <w:rsid w:val="002A4F16"/>
    <w:rsid w:val="002A5CB8"/>
    <w:rsid w:val="002A65FE"/>
    <w:rsid w:val="002A6773"/>
    <w:rsid w:val="002A6BCF"/>
    <w:rsid w:val="002A6D49"/>
    <w:rsid w:val="002B0C4B"/>
    <w:rsid w:val="002B1037"/>
    <w:rsid w:val="002B12E7"/>
    <w:rsid w:val="002B1825"/>
    <w:rsid w:val="002B28B1"/>
    <w:rsid w:val="002B3A04"/>
    <w:rsid w:val="002B3AC6"/>
    <w:rsid w:val="002B3D3D"/>
    <w:rsid w:val="002B4FF0"/>
    <w:rsid w:val="002B5AB2"/>
    <w:rsid w:val="002B5B4D"/>
    <w:rsid w:val="002B7638"/>
    <w:rsid w:val="002B7910"/>
    <w:rsid w:val="002C0266"/>
    <w:rsid w:val="002C23BA"/>
    <w:rsid w:val="002C34ED"/>
    <w:rsid w:val="002C3712"/>
    <w:rsid w:val="002C3C18"/>
    <w:rsid w:val="002C41A2"/>
    <w:rsid w:val="002C5223"/>
    <w:rsid w:val="002C661F"/>
    <w:rsid w:val="002D05AB"/>
    <w:rsid w:val="002D1A8D"/>
    <w:rsid w:val="002D2165"/>
    <w:rsid w:val="002D2906"/>
    <w:rsid w:val="002D2A4D"/>
    <w:rsid w:val="002D3201"/>
    <w:rsid w:val="002D66EF"/>
    <w:rsid w:val="002D7C8D"/>
    <w:rsid w:val="002E0793"/>
    <w:rsid w:val="002E0A9B"/>
    <w:rsid w:val="002E22FF"/>
    <w:rsid w:val="002E2B36"/>
    <w:rsid w:val="002E2F88"/>
    <w:rsid w:val="002E46B9"/>
    <w:rsid w:val="002E4B94"/>
    <w:rsid w:val="002E4F1B"/>
    <w:rsid w:val="002E4FD1"/>
    <w:rsid w:val="002E6F4B"/>
    <w:rsid w:val="002F04C3"/>
    <w:rsid w:val="002F0850"/>
    <w:rsid w:val="002F0EFF"/>
    <w:rsid w:val="002F280D"/>
    <w:rsid w:val="002F3AF2"/>
    <w:rsid w:val="002F45F3"/>
    <w:rsid w:val="002F4D58"/>
    <w:rsid w:val="002F6366"/>
    <w:rsid w:val="0030023D"/>
    <w:rsid w:val="003006BC"/>
    <w:rsid w:val="0030207D"/>
    <w:rsid w:val="00303540"/>
    <w:rsid w:val="003042C2"/>
    <w:rsid w:val="00305200"/>
    <w:rsid w:val="00310263"/>
    <w:rsid w:val="00312F88"/>
    <w:rsid w:val="00313204"/>
    <w:rsid w:val="00313C1E"/>
    <w:rsid w:val="003144E1"/>
    <w:rsid w:val="00314C6D"/>
    <w:rsid w:val="00315F62"/>
    <w:rsid w:val="00316005"/>
    <w:rsid w:val="00316B8A"/>
    <w:rsid w:val="00317D87"/>
    <w:rsid w:val="00320BC3"/>
    <w:rsid w:val="00320C0B"/>
    <w:rsid w:val="00322A04"/>
    <w:rsid w:val="003236D0"/>
    <w:rsid w:val="003271EE"/>
    <w:rsid w:val="003309B6"/>
    <w:rsid w:val="00331322"/>
    <w:rsid w:val="00331FBD"/>
    <w:rsid w:val="00333FAE"/>
    <w:rsid w:val="00336057"/>
    <w:rsid w:val="003368B9"/>
    <w:rsid w:val="00336F43"/>
    <w:rsid w:val="0034186B"/>
    <w:rsid w:val="003426D1"/>
    <w:rsid w:val="003426E2"/>
    <w:rsid w:val="00342BA7"/>
    <w:rsid w:val="003431F3"/>
    <w:rsid w:val="00343A54"/>
    <w:rsid w:val="00343ADA"/>
    <w:rsid w:val="00343B65"/>
    <w:rsid w:val="003441F3"/>
    <w:rsid w:val="00344B43"/>
    <w:rsid w:val="00347FFD"/>
    <w:rsid w:val="0035019F"/>
    <w:rsid w:val="00353986"/>
    <w:rsid w:val="003539D9"/>
    <w:rsid w:val="00354B5F"/>
    <w:rsid w:val="00355E99"/>
    <w:rsid w:val="003575D5"/>
    <w:rsid w:val="00360F32"/>
    <w:rsid w:val="0036173D"/>
    <w:rsid w:val="00361B2B"/>
    <w:rsid w:val="00362DFE"/>
    <w:rsid w:val="00364BF5"/>
    <w:rsid w:val="003650AE"/>
    <w:rsid w:val="003665FE"/>
    <w:rsid w:val="0037254E"/>
    <w:rsid w:val="00372551"/>
    <w:rsid w:val="003746EF"/>
    <w:rsid w:val="003754D2"/>
    <w:rsid w:val="003760B0"/>
    <w:rsid w:val="00380866"/>
    <w:rsid w:val="00381B6C"/>
    <w:rsid w:val="0038739B"/>
    <w:rsid w:val="00387C45"/>
    <w:rsid w:val="00392001"/>
    <w:rsid w:val="00394776"/>
    <w:rsid w:val="003948C8"/>
    <w:rsid w:val="003A12D6"/>
    <w:rsid w:val="003A385B"/>
    <w:rsid w:val="003A4032"/>
    <w:rsid w:val="003A5531"/>
    <w:rsid w:val="003A5877"/>
    <w:rsid w:val="003A7449"/>
    <w:rsid w:val="003A79E9"/>
    <w:rsid w:val="003B375C"/>
    <w:rsid w:val="003B3F62"/>
    <w:rsid w:val="003B4141"/>
    <w:rsid w:val="003B4737"/>
    <w:rsid w:val="003B4829"/>
    <w:rsid w:val="003B64A9"/>
    <w:rsid w:val="003B7166"/>
    <w:rsid w:val="003C0067"/>
    <w:rsid w:val="003C08AF"/>
    <w:rsid w:val="003C2843"/>
    <w:rsid w:val="003C2B43"/>
    <w:rsid w:val="003C4A8D"/>
    <w:rsid w:val="003C6B06"/>
    <w:rsid w:val="003C6E50"/>
    <w:rsid w:val="003D189E"/>
    <w:rsid w:val="003D4117"/>
    <w:rsid w:val="003D48E2"/>
    <w:rsid w:val="003D5332"/>
    <w:rsid w:val="003D5471"/>
    <w:rsid w:val="003D6BDD"/>
    <w:rsid w:val="003D7E20"/>
    <w:rsid w:val="003E0959"/>
    <w:rsid w:val="003E0AF5"/>
    <w:rsid w:val="003E46A2"/>
    <w:rsid w:val="003E5932"/>
    <w:rsid w:val="003E5A1C"/>
    <w:rsid w:val="003E5C88"/>
    <w:rsid w:val="003E6CD0"/>
    <w:rsid w:val="003F222B"/>
    <w:rsid w:val="003F23CA"/>
    <w:rsid w:val="003F28E1"/>
    <w:rsid w:val="003F2F31"/>
    <w:rsid w:val="003F37A5"/>
    <w:rsid w:val="003F7B26"/>
    <w:rsid w:val="003F7EB4"/>
    <w:rsid w:val="00400282"/>
    <w:rsid w:val="00400F22"/>
    <w:rsid w:val="004014EA"/>
    <w:rsid w:val="004024F4"/>
    <w:rsid w:val="00402C4E"/>
    <w:rsid w:val="00403062"/>
    <w:rsid w:val="00403C7F"/>
    <w:rsid w:val="00403D86"/>
    <w:rsid w:val="00404759"/>
    <w:rsid w:val="00404C05"/>
    <w:rsid w:val="00406728"/>
    <w:rsid w:val="00407925"/>
    <w:rsid w:val="00410A68"/>
    <w:rsid w:val="00411D71"/>
    <w:rsid w:val="00413A17"/>
    <w:rsid w:val="00414A10"/>
    <w:rsid w:val="0041651E"/>
    <w:rsid w:val="00416A94"/>
    <w:rsid w:val="00416C4F"/>
    <w:rsid w:val="004171E7"/>
    <w:rsid w:val="00417793"/>
    <w:rsid w:val="00417A10"/>
    <w:rsid w:val="00421996"/>
    <w:rsid w:val="00421E45"/>
    <w:rsid w:val="00422F77"/>
    <w:rsid w:val="0042409D"/>
    <w:rsid w:val="00425FF4"/>
    <w:rsid w:val="00426AA1"/>
    <w:rsid w:val="00426B71"/>
    <w:rsid w:val="00427D4D"/>
    <w:rsid w:val="00431D90"/>
    <w:rsid w:val="00433CF6"/>
    <w:rsid w:val="004340E6"/>
    <w:rsid w:val="004363D2"/>
    <w:rsid w:val="00436E9A"/>
    <w:rsid w:val="004371F0"/>
    <w:rsid w:val="004373A2"/>
    <w:rsid w:val="00441045"/>
    <w:rsid w:val="004417FF"/>
    <w:rsid w:val="004437B2"/>
    <w:rsid w:val="004457C7"/>
    <w:rsid w:val="00452235"/>
    <w:rsid w:val="004527D6"/>
    <w:rsid w:val="00456073"/>
    <w:rsid w:val="004560EE"/>
    <w:rsid w:val="00456828"/>
    <w:rsid w:val="00456B88"/>
    <w:rsid w:val="0045759C"/>
    <w:rsid w:val="00457912"/>
    <w:rsid w:val="0046075C"/>
    <w:rsid w:val="004608D6"/>
    <w:rsid w:val="00460B01"/>
    <w:rsid w:val="004625C2"/>
    <w:rsid w:val="00462760"/>
    <w:rsid w:val="004637B1"/>
    <w:rsid w:val="00465446"/>
    <w:rsid w:val="00465D50"/>
    <w:rsid w:val="00466029"/>
    <w:rsid w:val="004663EA"/>
    <w:rsid w:val="00467051"/>
    <w:rsid w:val="00467D63"/>
    <w:rsid w:val="00471635"/>
    <w:rsid w:val="00473C5A"/>
    <w:rsid w:val="00474548"/>
    <w:rsid w:val="004746E0"/>
    <w:rsid w:val="00474D8F"/>
    <w:rsid w:val="00475021"/>
    <w:rsid w:val="004755CA"/>
    <w:rsid w:val="00476F98"/>
    <w:rsid w:val="004836A9"/>
    <w:rsid w:val="004842B3"/>
    <w:rsid w:val="00484F48"/>
    <w:rsid w:val="00485449"/>
    <w:rsid w:val="00491637"/>
    <w:rsid w:val="00491BFB"/>
    <w:rsid w:val="00492D2D"/>
    <w:rsid w:val="00493716"/>
    <w:rsid w:val="00493AA1"/>
    <w:rsid w:val="0049492E"/>
    <w:rsid w:val="00494A64"/>
    <w:rsid w:val="00494ED4"/>
    <w:rsid w:val="0049606B"/>
    <w:rsid w:val="0049653A"/>
    <w:rsid w:val="00496C4D"/>
    <w:rsid w:val="004A0975"/>
    <w:rsid w:val="004A0F44"/>
    <w:rsid w:val="004A1CD3"/>
    <w:rsid w:val="004A22FD"/>
    <w:rsid w:val="004A2EB0"/>
    <w:rsid w:val="004A2F20"/>
    <w:rsid w:val="004A32EC"/>
    <w:rsid w:val="004A4906"/>
    <w:rsid w:val="004A5A84"/>
    <w:rsid w:val="004A65E0"/>
    <w:rsid w:val="004A6BA1"/>
    <w:rsid w:val="004A77C2"/>
    <w:rsid w:val="004A7D70"/>
    <w:rsid w:val="004B36A9"/>
    <w:rsid w:val="004B5A88"/>
    <w:rsid w:val="004B6D34"/>
    <w:rsid w:val="004B7E60"/>
    <w:rsid w:val="004C1597"/>
    <w:rsid w:val="004C1C57"/>
    <w:rsid w:val="004C3960"/>
    <w:rsid w:val="004C3BEF"/>
    <w:rsid w:val="004C468E"/>
    <w:rsid w:val="004C487A"/>
    <w:rsid w:val="004C48A0"/>
    <w:rsid w:val="004C4F5B"/>
    <w:rsid w:val="004C551B"/>
    <w:rsid w:val="004C5CD0"/>
    <w:rsid w:val="004C7198"/>
    <w:rsid w:val="004C74E1"/>
    <w:rsid w:val="004D1061"/>
    <w:rsid w:val="004D1CA6"/>
    <w:rsid w:val="004D230C"/>
    <w:rsid w:val="004D2D8C"/>
    <w:rsid w:val="004D39E2"/>
    <w:rsid w:val="004D5CCD"/>
    <w:rsid w:val="004D78DF"/>
    <w:rsid w:val="004D7AA1"/>
    <w:rsid w:val="004E10B0"/>
    <w:rsid w:val="004E1244"/>
    <w:rsid w:val="004E1A69"/>
    <w:rsid w:val="004E3B0B"/>
    <w:rsid w:val="004E447F"/>
    <w:rsid w:val="004F0670"/>
    <w:rsid w:val="004F0FA0"/>
    <w:rsid w:val="004F107C"/>
    <w:rsid w:val="004F15B2"/>
    <w:rsid w:val="004F24A1"/>
    <w:rsid w:val="004F2A9E"/>
    <w:rsid w:val="004F2FD4"/>
    <w:rsid w:val="004F4908"/>
    <w:rsid w:val="004F67D4"/>
    <w:rsid w:val="004F707B"/>
    <w:rsid w:val="004F7444"/>
    <w:rsid w:val="004F768E"/>
    <w:rsid w:val="00500436"/>
    <w:rsid w:val="00502A8E"/>
    <w:rsid w:val="00503A1A"/>
    <w:rsid w:val="00504CDC"/>
    <w:rsid w:val="0050552E"/>
    <w:rsid w:val="005059DA"/>
    <w:rsid w:val="00506B2F"/>
    <w:rsid w:val="00511BE5"/>
    <w:rsid w:val="00511FE3"/>
    <w:rsid w:val="005154A6"/>
    <w:rsid w:val="005165D5"/>
    <w:rsid w:val="00517AEA"/>
    <w:rsid w:val="00520B41"/>
    <w:rsid w:val="00520B7D"/>
    <w:rsid w:val="00520C37"/>
    <w:rsid w:val="005227C2"/>
    <w:rsid w:val="00522923"/>
    <w:rsid w:val="00522A00"/>
    <w:rsid w:val="00523771"/>
    <w:rsid w:val="00523BD1"/>
    <w:rsid w:val="0052437C"/>
    <w:rsid w:val="00525060"/>
    <w:rsid w:val="005256D7"/>
    <w:rsid w:val="005267B8"/>
    <w:rsid w:val="00527055"/>
    <w:rsid w:val="005302E9"/>
    <w:rsid w:val="00530FBE"/>
    <w:rsid w:val="00535C64"/>
    <w:rsid w:val="0053632C"/>
    <w:rsid w:val="005367CF"/>
    <w:rsid w:val="00540030"/>
    <w:rsid w:val="00540B08"/>
    <w:rsid w:val="005426A2"/>
    <w:rsid w:val="00543B45"/>
    <w:rsid w:val="005460D9"/>
    <w:rsid w:val="00546691"/>
    <w:rsid w:val="005468DF"/>
    <w:rsid w:val="0055029D"/>
    <w:rsid w:val="0055206A"/>
    <w:rsid w:val="0055358B"/>
    <w:rsid w:val="00553DA4"/>
    <w:rsid w:val="00554591"/>
    <w:rsid w:val="0055471C"/>
    <w:rsid w:val="00560AB8"/>
    <w:rsid w:val="005621D6"/>
    <w:rsid w:val="0056356B"/>
    <w:rsid w:val="00564155"/>
    <w:rsid w:val="00564421"/>
    <w:rsid w:val="00565259"/>
    <w:rsid w:val="005677AF"/>
    <w:rsid w:val="00567EE7"/>
    <w:rsid w:val="00570455"/>
    <w:rsid w:val="005708A3"/>
    <w:rsid w:val="005718E1"/>
    <w:rsid w:val="0057395E"/>
    <w:rsid w:val="005751AA"/>
    <w:rsid w:val="005754A4"/>
    <w:rsid w:val="005755BD"/>
    <w:rsid w:val="00576400"/>
    <w:rsid w:val="00576442"/>
    <w:rsid w:val="005777FB"/>
    <w:rsid w:val="005802B9"/>
    <w:rsid w:val="00581B7D"/>
    <w:rsid w:val="0058405F"/>
    <w:rsid w:val="005840FF"/>
    <w:rsid w:val="0058432A"/>
    <w:rsid w:val="00585F01"/>
    <w:rsid w:val="00586044"/>
    <w:rsid w:val="005908B0"/>
    <w:rsid w:val="00593104"/>
    <w:rsid w:val="00593307"/>
    <w:rsid w:val="00595E1A"/>
    <w:rsid w:val="005970EC"/>
    <w:rsid w:val="005979E9"/>
    <w:rsid w:val="00597C9C"/>
    <w:rsid w:val="005A3C41"/>
    <w:rsid w:val="005A4295"/>
    <w:rsid w:val="005A613C"/>
    <w:rsid w:val="005B0ADA"/>
    <w:rsid w:val="005B130D"/>
    <w:rsid w:val="005B15CA"/>
    <w:rsid w:val="005B28BE"/>
    <w:rsid w:val="005B3120"/>
    <w:rsid w:val="005B5101"/>
    <w:rsid w:val="005B5AB6"/>
    <w:rsid w:val="005B7623"/>
    <w:rsid w:val="005C17DF"/>
    <w:rsid w:val="005C46E0"/>
    <w:rsid w:val="005D0191"/>
    <w:rsid w:val="005D0EFA"/>
    <w:rsid w:val="005D13FE"/>
    <w:rsid w:val="005D2039"/>
    <w:rsid w:val="005D319E"/>
    <w:rsid w:val="005D4B26"/>
    <w:rsid w:val="005D4E18"/>
    <w:rsid w:val="005D580B"/>
    <w:rsid w:val="005D5876"/>
    <w:rsid w:val="005D6446"/>
    <w:rsid w:val="005D6640"/>
    <w:rsid w:val="005D73D7"/>
    <w:rsid w:val="005D7C06"/>
    <w:rsid w:val="005E2265"/>
    <w:rsid w:val="005E379E"/>
    <w:rsid w:val="005E6E3C"/>
    <w:rsid w:val="005E6F9E"/>
    <w:rsid w:val="005E7137"/>
    <w:rsid w:val="005E7454"/>
    <w:rsid w:val="005F13AF"/>
    <w:rsid w:val="005F2079"/>
    <w:rsid w:val="005F230C"/>
    <w:rsid w:val="005F50A7"/>
    <w:rsid w:val="005F5F45"/>
    <w:rsid w:val="005F674F"/>
    <w:rsid w:val="005F67F8"/>
    <w:rsid w:val="005F6ADF"/>
    <w:rsid w:val="006017EB"/>
    <w:rsid w:val="0060359F"/>
    <w:rsid w:val="00604632"/>
    <w:rsid w:val="00604CD2"/>
    <w:rsid w:val="00605E82"/>
    <w:rsid w:val="00605F39"/>
    <w:rsid w:val="00613554"/>
    <w:rsid w:val="00613B6F"/>
    <w:rsid w:val="00614838"/>
    <w:rsid w:val="006158FE"/>
    <w:rsid w:val="00620A4C"/>
    <w:rsid w:val="00621C4B"/>
    <w:rsid w:val="00624E61"/>
    <w:rsid w:val="0062605D"/>
    <w:rsid w:val="00627034"/>
    <w:rsid w:val="00627367"/>
    <w:rsid w:val="00627D97"/>
    <w:rsid w:val="00630395"/>
    <w:rsid w:val="00630BBF"/>
    <w:rsid w:val="00632CCA"/>
    <w:rsid w:val="006346FF"/>
    <w:rsid w:val="00635088"/>
    <w:rsid w:val="00635D22"/>
    <w:rsid w:val="006371FB"/>
    <w:rsid w:val="00637BD6"/>
    <w:rsid w:val="00645113"/>
    <w:rsid w:val="00647BB2"/>
    <w:rsid w:val="00652FA5"/>
    <w:rsid w:val="00656762"/>
    <w:rsid w:val="00656A2C"/>
    <w:rsid w:val="00657F54"/>
    <w:rsid w:val="006602A1"/>
    <w:rsid w:val="00662E13"/>
    <w:rsid w:val="00662F5D"/>
    <w:rsid w:val="00663489"/>
    <w:rsid w:val="006646F9"/>
    <w:rsid w:val="006648AF"/>
    <w:rsid w:val="0066695A"/>
    <w:rsid w:val="00666D14"/>
    <w:rsid w:val="00667FA2"/>
    <w:rsid w:val="006705F7"/>
    <w:rsid w:val="00670A9A"/>
    <w:rsid w:val="00670C65"/>
    <w:rsid w:val="00671326"/>
    <w:rsid w:val="00673F8C"/>
    <w:rsid w:val="00674B19"/>
    <w:rsid w:val="00675027"/>
    <w:rsid w:val="00675F46"/>
    <w:rsid w:val="006803BC"/>
    <w:rsid w:val="0068053C"/>
    <w:rsid w:val="00680F16"/>
    <w:rsid w:val="00682EFA"/>
    <w:rsid w:val="006861B1"/>
    <w:rsid w:val="00687101"/>
    <w:rsid w:val="0069010C"/>
    <w:rsid w:val="0069138A"/>
    <w:rsid w:val="00691D49"/>
    <w:rsid w:val="00691EFC"/>
    <w:rsid w:val="00691FF8"/>
    <w:rsid w:val="0069213C"/>
    <w:rsid w:val="0069217E"/>
    <w:rsid w:val="00692D92"/>
    <w:rsid w:val="00693494"/>
    <w:rsid w:val="00693BD3"/>
    <w:rsid w:val="006956A7"/>
    <w:rsid w:val="00695CA6"/>
    <w:rsid w:val="00695DE5"/>
    <w:rsid w:val="006967A7"/>
    <w:rsid w:val="0069694D"/>
    <w:rsid w:val="006A02A2"/>
    <w:rsid w:val="006A0848"/>
    <w:rsid w:val="006A0965"/>
    <w:rsid w:val="006A1B54"/>
    <w:rsid w:val="006A5771"/>
    <w:rsid w:val="006A6CB2"/>
    <w:rsid w:val="006A74BA"/>
    <w:rsid w:val="006B3328"/>
    <w:rsid w:val="006B3793"/>
    <w:rsid w:val="006B3EA9"/>
    <w:rsid w:val="006B6B76"/>
    <w:rsid w:val="006B7046"/>
    <w:rsid w:val="006C0317"/>
    <w:rsid w:val="006C0726"/>
    <w:rsid w:val="006C2F4E"/>
    <w:rsid w:val="006C3D24"/>
    <w:rsid w:val="006C4D22"/>
    <w:rsid w:val="006C513B"/>
    <w:rsid w:val="006C6D8A"/>
    <w:rsid w:val="006C701B"/>
    <w:rsid w:val="006C720B"/>
    <w:rsid w:val="006C7508"/>
    <w:rsid w:val="006C7EC9"/>
    <w:rsid w:val="006D0366"/>
    <w:rsid w:val="006D04B2"/>
    <w:rsid w:val="006D1FD2"/>
    <w:rsid w:val="006D3409"/>
    <w:rsid w:val="006D4837"/>
    <w:rsid w:val="006D4C58"/>
    <w:rsid w:val="006D5679"/>
    <w:rsid w:val="006D640F"/>
    <w:rsid w:val="006D6685"/>
    <w:rsid w:val="006D6A5F"/>
    <w:rsid w:val="006D7B9F"/>
    <w:rsid w:val="006D7CC9"/>
    <w:rsid w:val="006E2358"/>
    <w:rsid w:val="006E3E76"/>
    <w:rsid w:val="006E48F7"/>
    <w:rsid w:val="006E4F1E"/>
    <w:rsid w:val="006E5E8C"/>
    <w:rsid w:val="006F026F"/>
    <w:rsid w:val="006F155F"/>
    <w:rsid w:val="006F1EE8"/>
    <w:rsid w:val="006F2A95"/>
    <w:rsid w:val="006F463C"/>
    <w:rsid w:val="006F4888"/>
    <w:rsid w:val="006F4ACA"/>
    <w:rsid w:val="00701388"/>
    <w:rsid w:val="007015DA"/>
    <w:rsid w:val="00701ABC"/>
    <w:rsid w:val="00702E29"/>
    <w:rsid w:val="00703270"/>
    <w:rsid w:val="007054DA"/>
    <w:rsid w:val="0070633B"/>
    <w:rsid w:val="00706655"/>
    <w:rsid w:val="007109AB"/>
    <w:rsid w:val="0071373C"/>
    <w:rsid w:val="007141EA"/>
    <w:rsid w:val="00715A78"/>
    <w:rsid w:val="00716920"/>
    <w:rsid w:val="00716E71"/>
    <w:rsid w:val="00716EDB"/>
    <w:rsid w:val="00720327"/>
    <w:rsid w:val="0072112E"/>
    <w:rsid w:val="0072154B"/>
    <w:rsid w:val="00721E45"/>
    <w:rsid w:val="0072558F"/>
    <w:rsid w:val="00727448"/>
    <w:rsid w:val="007312BB"/>
    <w:rsid w:val="007327C6"/>
    <w:rsid w:val="00733E81"/>
    <w:rsid w:val="00735623"/>
    <w:rsid w:val="00735AEF"/>
    <w:rsid w:val="007368F7"/>
    <w:rsid w:val="00736B9D"/>
    <w:rsid w:val="00740159"/>
    <w:rsid w:val="00740617"/>
    <w:rsid w:val="00740ABD"/>
    <w:rsid w:val="0074317E"/>
    <w:rsid w:val="007435D1"/>
    <w:rsid w:val="00743B28"/>
    <w:rsid w:val="00744E68"/>
    <w:rsid w:val="0074603C"/>
    <w:rsid w:val="00746DD5"/>
    <w:rsid w:val="0074723F"/>
    <w:rsid w:val="00750A90"/>
    <w:rsid w:val="00750C9D"/>
    <w:rsid w:val="00752C3B"/>
    <w:rsid w:val="00753F42"/>
    <w:rsid w:val="00753F64"/>
    <w:rsid w:val="00755292"/>
    <w:rsid w:val="00755F18"/>
    <w:rsid w:val="007576C1"/>
    <w:rsid w:val="00760BC2"/>
    <w:rsid w:val="007621C5"/>
    <w:rsid w:val="00763362"/>
    <w:rsid w:val="007637BF"/>
    <w:rsid w:val="00763AC8"/>
    <w:rsid w:val="0076456A"/>
    <w:rsid w:val="00765460"/>
    <w:rsid w:val="007661D8"/>
    <w:rsid w:val="00767155"/>
    <w:rsid w:val="00770053"/>
    <w:rsid w:val="00773A86"/>
    <w:rsid w:val="0077457F"/>
    <w:rsid w:val="00775A3E"/>
    <w:rsid w:val="0077720E"/>
    <w:rsid w:val="007805D7"/>
    <w:rsid w:val="0078076A"/>
    <w:rsid w:val="00780D3B"/>
    <w:rsid w:val="00784F0C"/>
    <w:rsid w:val="00785154"/>
    <w:rsid w:val="00786292"/>
    <w:rsid w:val="00787FAB"/>
    <w:rsid w:val="00792C23"/>
    <w:rsid w:val="007930E9"/>
    <w:rsid w:val="0079315A"/>
    <w:rsid w:val="007964A0"/>
    <w:rsid w:val="007A0527"/>
    <w:rsid w:val="007A06AB"/>
    <w:rsid w:val="007A0DAB"/>
    <w:rsid w:val="007A23D3"/>
    <w:rsid w:val="007A2938"/>
    <w:rsid w:val="007A299A"/>
    <w:rsid w:val="007A3775"/>
    <w:rsid w:val="007A503F"/>
    <w:rsid w:val="007A54B3"/>
    <w:rsid w:val="007A690D"/>
    <w:rsid w:val="007A713F"/>
    <w:rsid w:val="007B022A"/>
    <w:rsid w:val="007B045B"/>
    <w:rsid w:val="007B0638"/>
    <w:rsid w:val="007B08C3"/>
    <w:rsid w:val="007B19D6"/>
    <w:rsid w:val="007B2AAF"/>
    <w:rsid w:val="007B2AB5"/>
    <w:rsid w:val="007B3103"/>
    <w:rsid w:val="007B3A86"/>
    <w:rsid w:val="007B4FB9"/>
    <w:rsid w:val="007B531E"/>
    <w:rsid w:val="007B5F04"/>
    <w:rsid w:val="007B6326"/>
    <w:rsid w:val="007B77DB"/>
    <w:rsid w:val="007C0BA0"/>
    <w:rsid w:val="007C22D9"/>
    <w:rsid w:val="007C254D"/>
    <w:rsid w:val="007C3E3A"/>
    <w:rsid w:val="007C406A"/>
    <w:rsid w:val="007D0B76"/>
    <w:rsid w:val="007D0F87"/>
    <w:rsid w:val="007D229A"/>
    <w:rsid w:val="007D2E00"/>
    <w:rsid w:val="007D525C"/>
    <w:rsid w:val="007D77D7"/>
    <w:rsid w:val="007D7FE8"/>
    <w:rsid w:val="007E1702"/>
    <w:rsid w:val="007E1CB9"/>
    <w:rsid w:val="007E3F6A"/>
    <w:rsid w:val="007E5F93"/>
    <w:rsid w:val="007F1056"/>
    <w:rsid w:val="007F2B12"/>
    <w:rsid w:val="007F331D"/>
    <w:rsid w:val="007F38F6"/>
    <w:rsid w:val="00801A41"/>
    <w:rsid w:val="00803A8B"/>
    <w:rsid w:val="00803EF8"/>
    <w:rsid w:val="008046D3"/>
    <w:rsid w:val="00804B73"/>
    <w:rsid w:val="00805666"/>
    <w:rsid w:val="0080628A"/>
    <w:rsid w:val="008062AC"/>
    <w:rsid w:val="008067EC"/>
    <w:rsid w:val="00812105"/>
    <w:rsid w:val="00813ACC"/>
    <w:rsid w:val="008144C8"/>
    <w:rsid w:val="008147D4"/>
    <w:rsid w:val="00815C35"/>
    <w:rsid w:val="0081648E"/>
    <w:rsid w:val="0081703C"/>
    <w:rsid w:val="0081713F"/>
    <w:rsid w:val="00820184"/>
    <w:rsid w:val="008217E3"/>
    <w:rsid w:val="0082395C"/>
    <w:rsid w:val="00824320"/>
    <w:rsid w:val="00826772"/>
    <w:rsid w:val="00826979"/>
    <w:rsid w:val="00827342"/>
    <w:rsid w:val="00827BE1"/>
    <w:rsid w:val="00833A5B"/>
    <w:rsid w:val="00833B3A"/>
    <w:rsid w:val="00834470"/>
    <w:rsid w:val="00835513"/>
    <w:rsid w:val="00835DEB"/>
    <w:rsid w:val="00835F0A"/>
    <w:rsid w:val="008364A4"/>
    <w:rsid w:val="00836FFE"/>
    <w:rsid w:val="0083707B"/>
    <w:rsid w:val="008406BE"/>
    <w:rsid w:val="00840E4F"/>
    <w:rsid w:val="00841924"/>
    <w:rsid w:val="008424DD"/>
    <w:rsid w:val="00843137"/>
    <w:rsid w:val="00843C8B"/>
    <w:rsid w:val="00844010"/>
    <w:rsid w:val="00846668"/>
    <w:rsid w:val="00850C1D"/>
    <w:rsid w:val="00850CA2"/>
    <w:rsid w:val="00850EA9"/>
    <w:rsid w:val="00851D3F"/>
    <w:rsid w:val="00853781"/>
    <w:rsid w:val="00853A23"/>
    <w:rsid w:val="00853C07"/>
    <w:rsid w:val="00854CBF"/>
    <w:rsid w:val="00856957"/>
    <w:rsid w:val="00857020"/>
    <w:rsid w:val="00857684"/>
    <w:rsid w:val="00860B1A"/>
    <w:rsid w:val="00861274"/>
    <w:rsid w:val="00861B21"/>
    <w:rsid w:val="008638CB"/>
    <w:rsid w:val="00864528"/>
    <w:rsid w:val="008675A0"/>
    <w:rsid w:val="0086796C"/>
    <w:rsid w:val="00867C06"/>
    <w:rsid w:val="00867FEB"/>
    <w:rsid w:val="0087214B"/>
    <w:rsid w:val="00872F97"/>
    <w:rsid w:val="00874D03"/>
    <w:rsid w:val="00874F15"/>
    <w:rsid w:val="0087583A"/>
    <w:rsid w:val="008772A5"/>
    <w:rsid w:val="00877CF1"/>
    <w:rsid w:val="008811C7"/>
    <w:rsid w:val="00881871"/>
    <w:rsid w:val="00882490"/>
    <w:rsid w:val="008826D0"/>
    <w:rsid w:val="008845E2"/>
    <w:rsid w:val="008862D9"/>
    <w:rsid w:val="00886637"/>
    <w:rsid w:val="00886A8A"/>
    <w:rsid w:val="00890D20"/>
    <w:rsid w:val="00891DC9"/>
    <w:rsid w:val="00891EDB"/>
    <w:rsid w:val="00892B58"/>
    <w:rsid w:val="00892F3C"/>
    <w:rsid w:val="00893A44"/>
    <w:rsid w:val="00894B50"/>
    <w:rsid w:val="00895049"/>
    <w:rsid w:val="00895433"/>
    <w:rsid w:val="00895D49"/>
    <w:rsid w:val="008968B1"/>
    <w:rsid w:val="00897246"/>
    <w:rsid w:val="00897A29"/>
    <w:rsid w:val="008A118D"/>
    <w:rsid w:val="008A129D"/>
    <w:rsid w:val="008A2008"/>
    <w:rsid w:val="008A2939"/>
    <w:rsid w:val="008A2981"/>
    <w:rsid w:val="008A3FE5"/>
    <w:rsid w:val="008A4045"/>
    <w:rsid w:val="008A48CE"/>
    <w:rsid w:val="008A649D"/>
    <w:rsid w:val="008A64DD"/>
    <w:rsid w:val="008B0528"/>
    <w:rsid w:val="008B2B00"/>
    <w:rsid w:val="008B3303"/>
    <w:rsid w:val="008B4D08"/>
    <w:rsid w:val="008B570A"/>
    <w:rsid w:val="008B7B02"/>
    <w:rsid w:val="008B7D55"/>
    <w:rsid w:val="008C1A1D"/>
    <w:rsid w:val="008C3B25"/>
    <w:rsid w:val="008C3B3C"/>
    <w:rsid w:val="008C5ABE"/>
    <w:rsid w:val="008C5F8B"/>
    <w:rsid w:val="008C746D"/>
    <w:rsid w:val="008D015E"/>
    <w:rsid w:val="008D0F98"/>
    <w:rsid w:val="008D1CBB"/>
    <w:rsid w:val="008D228D"/>
    <w:rsid w:val="008D242D"/>
    <w:rsid w:val="008D407C"/>
    <w:rsid w:val="008D4BD9"/>
    <w:rsid w:val="008D5203"/>
    <w:rsid w:val="008D61E8"/>
    <w:rsid w:val="008E0954"/>
    <w:rsid w:val="008E3745"/>
    <w:rsid w:val="008E6190"/>
    <w:rsid w:val="008E7D04"/>
    <w:rsid w:val="008E7FA5"/>
    <w:rsid w:val="008F1179"/>
    <w:rsid w:val="008F231E"/>
    <w:rsid w:val="008F26A9"/>
    <w:rsid w:val="008F2AFB"/>
    <w:rsid w:val="008F4344"/>
    <w:rsid w:val="008F4CCF"/>
    <w:rsid w:val="008F5764"/>
    <w:rsid w:val="008F605E"/>
    <w:rsid w:val="008F66DE"/>
    <w:rsid w:val="008F7905"/>
    <w:rsid w:val="0090009F"/>
    <w:rsid w:val="00901869"/>
    <w:rsid w:val="00903803"/>
    <w:rsid w:val="009048EC"/>
    <w:rsid w:val="00905C01"/>
    <w:rsid w:val="009072EC"/>
    <w:rsid w:val="009109CF"/>
    <w:rsid w:val="00914035"/>
    <w:rsid w:val="00914901"/>
    <w:rsid w:val="00915338"/>
    <w:rsid w:val="00915A44"/>
    <w:rsid w:val="00917490"/>
    <w:rsid w:val="00917E23"/>
    <w:rsid w:val="009202BE"/>
    <w:rsid w:val="0092040A"/>
    <w:rsid w:val="00920A0F"/>
    <w:rsid w:val="00920C8D"/>
    <w:rsid w:val="009219BB"/>
    <w:rsid w:val="00922D76"/>
    <w:rsid w:val="00923188"/>
    <w:rsid w:val="00923398"/>
    <w:rsid w:val="009233EA"/>
    <w:rsid w:val="00924EEA"/>
    <w:rsid w:val="00926409"/>
    <w:rsid w:val="00926A93"/>
    <w:rsid w:val="00927D6B"/>
    <w:rsid w:val="00930048"/>
    <w:rsid w:val="0093070E"/>
    <w:rsid w:val="009330E5"/>
    <w:rsid w:val="009331C9"/>
    <w:rsid w:val="009332AC"/>
    <w:rsid w:val="00933439"/>
    <w:rsid w:val="00933DA5"/>
    <w:rsid w:val="00934AD1"/>
    <w:rsid w:val="00935E15"/>
    <w:rsid w:val="00937711"/>
    <w:rsid w:val="00941572"/>
    <w:rsid w:val="00944998"/>
    <w:rsid w:val="0094571C"/>
    <w:rsid w:val="00946506"/>
    <w:rsid w:val="00947693"/>
    <w:rsid w:val="00947E4D"/>
    <w:rsid w:val="00947E64"/>
    <w:rsid w:val="00950058"/>
    <w:rsid w:val="009511C9"/>
    <w:rsid w:val="00952084"/>
    <w:rsid w:val="009523A6"/>
    <w:rsid w:val="00953F00"/>
    <w:rsid w:val="00954F22"/>
    <w:rsid w:val="00955482"/>
    <w:rsid w:val="0095549D"/>
    <w:rsid w:val="009571E1"/>
    <w:rsid w:val="009603E6"/>
    <w:rsid w:val="00960487"/>
    <w:rsid w:val="0096158E"/>
    <w:rsid w:val="0096589A"/>
    <w:rsid w:val="0097353E"/>
    <w:rsid w:val="00973C14"/>
    <w:rsid w:val="009756C0"/>
    <w:rsid w:val="009759BB"/>
    <w:rsid w:val="00975EF5"/>
    <w:rsid w:val="009765EA"/>
    <w:rsid w:val="0097684B"/>
    <w:rsid w:val="009770E3"/>
    <w:rsid w:val="00981F81"/>
    <w:rsid w:val="009825CB"/>
    <w:rsid w:val="009827F6"/>
    <w:rsid w:val="009867C3"/>
    <w:rsid w:val="0099098A"/>
    <w:rsid w:val="00990DEF"/>
    <w:rsid w:val="00991FEC"/>
    <w:rsid w:val="009960E6"/>
    <w:rsid w:val="00996428"/>
    <w:rsid w:val="00996781"/>
    <w:rsid w:val="009A03D9"/>
    <w:rsid w:val="009A1224"/>
    <w:rsid w:val="009A1933"/>
    <w:rsid w:val="009A42B3"/>
    <w:rsid w:val="009A4457"/>
    <w:rsid w:val="009A4798"/>
    <w:rsid w:val="009A555E"/>
    <w:rsid w:val="009A5724"/>
    <w:rsid w:val="009A6B66"/>
    <w:rsid w:val="009A6EED"/>
    <w:rsid w:val="009A7CE9"/>
    <w:rsid w:val="009B4056"/>
    <w:rsid w:val="009B42A5"/>
    <w:rsid w:val="009B4714"/>
    <w:rsid w:val="009B4BE9"/>
    <w:rsid w:val="009B5BD9"/>
    <w:rsid w:val="009B6AD8"/>
    <w:rsid w:val="009B6EA0"/>
    <w:rsid w:val="009B72AE"/>
    <w:rsid w:val="009C095C"/>
    <w:rsid w:val="009C220F"/>
    <w:rsid w:val="009C34EC"/>
    <w:rsid w:val="009C3E9E"/>
    <w:rsid w:val="009C5085"/>
    <w:rsid w:val="009C59AD"/>
    <w:rsid w:val="009C61B7"/>
    <w:rsid w:val="009C660C"/>
    <w:rsid w:val="009C6D67"/>
    <w:rsid w:val="009D0FC9"/>
    <w:rsid w:val="009D1218"/>
    <w:rsid w:val="009D4700"/>
    <w:rsid w:val="009D5033"/>
    <w:rsid w:val="009D60A4"/>
    <w:rsid w:val="009D6661"/>
    <w:rsid w:val="009D70BB"/>
    <w:rsid w:val="009E0AB4"/>
    <w:rsid w:val="009E1085"/>
    <w:rsid w:val="009E18E3"/>
    <w:rsid w:val="009E2457"/>
    <w:rsid w:val="009E39E5"/>
    <w:rsid w:val="009E3F34"/>
    <w:rsid w:val="009E43AB"/>
    <w:rsid w:val="009E43BA"/>
    <w:rsid w:val="009E5302"/>
    <w:rsid w:val="009E55BE"/>
    <w:rsid w:val="009F1DEA"/>
    <w:rsid w:val="009F5D00"/>
    <w:rsid w:val="009F75CB"/>
    <w:rsid w:val="009F7B8C"/>
    <w:rsid w:val="009F7CCF"/>
    <w:rsid w:val="00A00046"/>
    <w:rsid w:val="00A01A71"/>
    <w:rsid w:val="00A02E49"/>
    <w:rsid w:val="00A03AEF"/>
    <w:rsid w:val="00A04B20"/>
    <w:rsid w:val="00A05101"/>
    <w:rsid w:val="00A06815"/>
    <w:rsid w:val="00A11762"/>
    <w:rsid w:val="00A129FD"/>
    <w:rsid w:val="00A134C0"/>
    <w:rsid w:val="00A134C2"/>
    <w:rsid w:val="00A148EF"/>
    <w:rsid w:val="00A17767"/>
    <w:rsid w:val="00A17E3F"/>
    <w:rsid w:val="00A21F82"/>
    <w:rsid w:val="00A234A5"/>
    <w:rsid w:val="00A252E2"/>
    <w:rsid w:val="00A25FDB"/>
    <w:rsid w:val="00A320EF"/>
    <w:rsid w:val="00A33645"/>
    <w:rsid w:val="00A35DBF"/>
    <w:rsid w:val="00A36987"/>
    <w:rsid w:val="00A406EF"/>
    <w:rsid w:val="00A4090F"/>
    <w:rsid w:val="00A41378"/>
    <w:rsid w:val="00A4163C"/>
    <w:rsid w:val="00A41D2D"/>
    <w:rsid w:val="00A42B65"/>
    <w:rsid w:val="00A433F0"/>
    <w:rsid w:val="00A4474A"/>
    <w:rsid w:val="00A45134"/>
    <w:rsid w:val="00A46015"/>
    <w:rsid w:val="00A4635E"/>
    <w:rsid w:val="00A46904"/>
    <w:rsid w:val="00A4748F"/>
    <w:rsid w:val="00A51019"/>
    <w:rsid w:val="00A5168C"/>
    <w:rsid w:val="00A53034"/>
    <w:rsid w:val="00A54243"/>
    <w:rsid w:val="00A56006"/>
    <w:rsid w:val="00A563BB"/>
    <w:rsid w:val="00A56EC6"/>
    <w:rsid w:val="00A572E3"/>
    <w:rsid w:val="00A57A9F"/>
    <w:rsid w:val="00A57E44"/>
    <w:rsid w:val="00A6012B"/>
    <w:rsid w:val="00A60329"/>
    <w:rsid w:val="00A6033B"/>
    <w:rsid w:val="00A6097C"/>
    <w:rsid w:val="00A61EC4"/>
    <w:rsid w:val="00A628C7"/>
    <w:rsid w:val="00A64166"/>
    <w:rsid w:val="00A66690"/>
    <w:rsid w:val="00A67860"/>
    <w:rsid w:val="00A67C01"/>
    <w:rsid w:val="00A71F07"/>
    <w:rsid w:val="00A72D77"/>
    <w:rsid w:val="00A73B9C"/>
    <w:rsid w:val="00A7549D"/>
    <w:rsid w:val="00A75D5A"/>
    <w:rsid w:val="00A8005D"/>
    <w:rsid w:val="00A80B52"/>
    <w:rsid w:val="00A80F32"/>
    <w:rsid w:val="00A81311"/>
    <w:rsid w:val="00A81642"/>
    <w:rsid w:val="00A817D3"/>
    <w:rsid w:val="00A81A27"/>
    <w:rsid w:val="00A8318B"/>
    <w:rsid w:val="00A83386"/>
    <w:rsid w:val="00A859FD"/>
    <w:rsid w:val="00A8659A"/>
    <w:rsid w:val="00A87AEC"/>
    <w:rsid w:val="00A920BF"/>
    <w:rsid w:val="00A92555"/>
    <w:rsid w:val="00A925D5"/>
    <w:rsid w:val="00A930D1"/>
    <w:rsid w:val="00A94A84"/>
    <w:rsid w:val="00A94ABB"/>
    <w:rsid w:val="00A961CC"/>
    <w:rsid w:val="00A962EB"/>
    <w:rsid w:val="00A96676"/>
    <w:rsid w:val="00A97C2D"/>
    <w:rsid w:val="00AA372C"/>
    <w:rsid w:val="00AA3DC8"/>
    <w:rsid w:val="00AA5304"/>
    <w:rsid w:val="00AA5531"/>
    <w:rsid w:val="00AA568C"/>
    <w:rsid w:val="00AA5A7E"/>
    <w:rsid w:val="00AA6583"/>
    <w:rsid w:val="00AA6986"/>
    <w:rsid w:val="00AA6D0E"/>
    <w:rsid w:val="00AA7110"/>
    <w:rsid w:val="00AB02F3"/>
    <w:rsid w:val="00AB0E44"/>
    <w:rsid w:val="00AB1D48"/>
    <w:rsid w:val="00AB1F39"/>
    <w:rsid w:val="00AB20D0"/>
    <w:rsid w:val="00AB27D3"/>
    <w:rsid w:val="00AB3AD9"/>
    <w:rsid w:val="00AB6CBD"/>
    <w:rsid w:val="00AB6E88"/>
    <w:rsid w:val="00AB7B0E"/>
    <w:rsid w:val="00AC013C"/>
    <w:rsid w:val="00AC04CF"/>
    <w:rsid w:val="00AC0E03"/>
    <w:rsid w:val="00AC26CE"/>
    <w:rsid w:val="00AC51AC"/>
    <w:rsid w:val="00AC57D6"/>
    <w:rsid w:val="00AC5881"/>
    <w:rsid w:val="00AC67D8"/>
    <w:rsid w:val="00AC6AD1"/>
    <w:rsid w:val="00AC7E00"/>
    <w:rsid w:val="00AD20C0"/>
    <w:rsid w:val="00AD2529"/>
    <w:rsid w:val="00AD3EEB"/>
    <w:rsid w:val="00AD413A"/>
    <w:rsid w:val="00AD70B5"/>
    <w:rsid w:val="00AD7A93"/>
    <w:rsid w:val="00AD7F6F"/>
    <w:rsid w:val="00AE0A3A"/>
    <w:rsid w:val="00AE151A"/>
    <w:rsid w:val="00AE2881"/>
    <w:rsid w:val="00AE2CB6"/>
    <w:rsid w:val="00AE3118"/>
    <w:rsid w:val="00AE61B0"/>
    <w:rsid w:val="00AE71C0"/>
    <w:rsid w:val="00AE73E3"/>
    <w:rsid w:val="00AF0FEE"/>
    <w:rsid w:val="00AF2D67"/>
    <w:rsid w:val="00AF4CDB"/>
    <w:rsid w:val="00AF528E"/>
    <w:rsid w:val="00AF61E1"/>
    <w:rsid w:val="00AF65D8"/>
    <w:rsid w:val="00AF782E"/>
    <w:rsid w:val="00B0190E"/>
    <w:rsid w:val="00B02839"/>
    <w:rsid w:val="00B03191"/>
    <w:rsid w:val="00B0648A"/>
    <w:rsid w:val="00B06CF0"/>
    <w:rsid w:val="00B07F70"/>
    <w:rsid w:val="00B123FE"/>
    <w:rsid w:val="00B14AEC"/>
    <w:rsid w:val="00B15505"/>
    <w:rsid w:val="00B15C51"/>
    <w:rsid w:val="00B167A9"/>
    <w:rsid w:val="00B16A79"/>
    <w:rsid w:val="00B17E4B"/>
    <w:rsid w:val="00B20266"/>
    <w:rsid w:val="00B20D5A"/>
    <w:rsid w:val="00B21056"/>
    <w:rsid w:val="00B21C3B"/>
    <w:rsid w:val="00B21DD8"/>
    <w:rsid w:val="00B22108"/>
    <w:rsid w:val="00B22CFE"/>
    <w:rsid w:val="00B23108"/>
    <w:rsid w:val="00B238DD"/>
    <w:rsid w:val="00B23D3D"/>
    <w:rsid w:val="00B26F8E"/>
    <w:rsid w:val="00B3144A"/>
    <w:rsid w:val="00B31DF2"/>
    <w:rsid w:val="00B32995"/>
    <w:rsid w:val="00B37B5B"/>
    <w:rsid w:val="00B438A3"/>
    <w:rsid w:val="00B43A84"/>
    <w:rsid w:val="00B43B0D"/>
    <w:rsid w:val="00B44162"/>
    <w:rsid w:val="00B47CE3"/>
    <w:rsid w:val="00B50AB7"/>
    <w:rsid w:val="00B523EC"/>
    <w:rsid w:val="00B55A7D"/>
    <w:rsid w:val="00B55C34"/>
    <w:rsid w:val="00B56DF3"/>
    <w:rsid w:val="00B57284"/>
    <w:rsid w:val="00B57542"/>
    <w:rsid w:val="00B607BE"/>
    <w:rsid w:val="00B644E9"/>
    <w:rsid w:val="00B651F4"/>
    <w:rsid w:val="00B6520E"/>
    <w:rsid w:val="00B6635D"/>
    <w:rsid w:val="00B66518"/>
    <w:rsid w:val="00B70660"/>
    <w:rsid w:val="00B713F4"/>
    <w:rsid w:val="00B714AD"/>
    <w:rsid w:val="00B71C55"/>
    <w:rsid w:val="00B741A4"/>
    <w:rsid w:val="00B7584C"/>
    <w:rsid w:val="00B75BA9"/>
    <w:rsid w:val="00B767ED"/>
    <w:rsid w:val="00B76A02"/>
    <w:rsid w:val="00B77472"/>
    <w:rsid w:val="00B779AF"/>
    <w:rsid w:val="00B827E1"/>
    <w:rsid w:val="00B82A55"/>
    <w:rsid w:val="00B82BC0"/>
    <w:rsid w:val="00B83FAE"/>
    <w:rsid w:val="00B85025"/>
    <w:rsid w:val="00B8620D"/>
    <w:rsid w:val="00B863B2"/>
    <w:rsid w:val="00B874BE"/>
    <w:rsid w:val="00B87F5A"/>
    <w:rsid w:val="00B90889"/>
    <w:rsid w:val="00B92E2C"/>
    <w:rsid w:val="00B93791"/>
    <w:rsid w:val="00B93BE5"/>
    <w:rsid w:val="00B93F41"/>
    <w:rsid w:val="00B945B9"/>
    <w:rsid w:val="00B94B40"/>
    <w:rsid w:val="00B95128"/>
    <w:rsid w:val="00B954BF"/>
    <w:rsid w:val="00B9597A"/>
    <w:rsid w:val="00B95AFA"/>
    <w:rsid w:val="00B9641B"/>
    <w:rsid w:val="00BA2F9B"/>
    <w:rsid w:val="00BA61B2"/>
    <w:rsid w:val="00BA7905"/>
    <w:rsid w:val="00BA7B72"/>
    <w:rsid w:val="00BB0478"/>
    <w:rsid w:val="00BB1D50"/>
    <w:rsid w:val="00BB3637"/>
    <w:rsid w:val="00BB3D94"/>
    <w:rsid w:val="00BB4F2C"/>
    <w:rsid w:val="00BB5BD7"/>
    <w:rsid w:val="00BB5D81"/>
    <w:rsid w:val="00BB5E76"/>
    <w:rsid w:val="00BB7943"/>
    <w:rsid w:val="00BB7C79"/>
    <w:rsid w:val="00BB7D0D"/>
    <w:rsid w:val="00BC0562"/>
    <w:rsid w:val="00BC0C86"/>
    <w:rsid w:val="00BC15C7"/>
    <w:rsid w:val="00BC1923"/>
    <w:rsid w:val="00BC34DB"/>
    <w:rsid w:val="00BC3ACF"/>
    <w:rsid w:val="00BC3FC9"/>
    <w:rsid w:val="00BC473C"/>
    <w:rsid w:val="00BC557D"/>
    <w:rsid w:val="00BC62A5"/>
    <w:rsid w:val="00BC6E7D"/>
    <w:rsid w:val="00BC7A7C"/>
    <w:rsid w:val="00BD07D1"/>
    <w:rsid w:val="00BD2A0C"/>
    <w:rsid w:val="00BD4073"/>
    <w:rsid w:val="00BD4B3E"/>
    <w:rsid w:val="00BD56FA"/>
    <w:rsid w:val="00BE225F"/>
    <w:rsid w:val="00BE26EE"/>
    <w:rsid w:val="00BE43AB"/>
    <w:rsid w:val="00BE4B35"/>
    <w:rsid w:val="00BE5AA6"/>
    <w:rsid w:val="00BF1557"/>
    <w:rsid w:val="00BF28BD"/>
    <w:rsid w:val="00BF2FC4"/>
    <w:rsid w:val="00BF35F9"/>
    <w:rsid w:val="00BF4197"/>
    <w:rsid w:val="00BF4739"/>
    <w:rsid w:val="00BF5655"/>
    <w:rsid w:val="00BF6D65"/>
    <w:rsid w:val="00C0122D"/>
    <w:rsid w:val="00C0194C"/>
    <w:rsid w:val="00C01ADC"/>
    <w:rsid w:val="00C0324B"/>
    <w:rsid w:val="00C03671"/>
    <w:rsid w:val="00C06743"/>
    <w:rsid w:val="00C10238"/>
    <w:rsid w:val="00C124C2"/>
    <w:rsid w:val="00C12EF7"/>
    <w:rsid w:val="00C13409"/>
    <w:rsid w:val="00C13606"/>
    <w:rsid w:val="00C14E43"/>
    <w:rsid w:val="00C1615F"/>
    <w:rsid w:val="00C16958"/>
    <w:rsid w:val="00C169AA"/>
    <w:rsid w:val="00C16B5C"/>
    <w:rsid w:val="00C16D53"/>
    <w:rsid w:val="00C17DCD"/>
    <w:rsid w:val="00C2011A"/>
    <w:rsid w:val="00C216F6"/>
    <w:rsid w:val="00C21D36"/>
    <w:rsid w:val="00C22D04"/>
    <w:rsid w:val="00C24DB3"/>
    <w:rsid w:val="00C25234"/>
    <w:rsid w:val="00C26F69"/>
    <w:rsid w:val="00C26F8A"/>
    <w:rsid w:val="00C278D3"/>
    <w:rsid w:val="00C31451"/>
    <w:rsid w:val="00C314FF"/>
    <w:rsid w:val="00C34AE9"/>
    <w:rsid w:val="00C3619B"/>
    <w:rsid w:val="00C36806"/>
    <w:rsid w:val="00C36958"/>
    <w:rsid w:val="00C36B4F"/>
    <w:rsid w:val="00C37171"/>
    <w:rsid w:val="00C37962"/>
    <w:rsid w:val="00C41540"/>
    <w:rsid w:val="00C42A93"/>
    <w:rsid w:val="00C44B46"/>
    <w:rsid w:val="00C44B56"/>
    <w:rsid w:val="00C50AEB"/>
    <w:rsid w:val="00C5148D"/>
    <w:rsid w:val="00C51E0A"/>
    <w:rsid w:val="00C543F1"/>
    <w:rsid w:val="00C5464B"/>
    <w:rsid w:val="00C54772"/>
    <w:rsid w:val="00C5560E"/>
    <w:rsid w:val="00C60779"/>
    <w:rsid w:val="00C6200D"/>
    <w:rsid w:val="00C627CA"/>
    <w:rsid w:val="00C63EAC"/>
    <w:rsid w:val="00C642C4"/>
    <w:rsid w:val="00C67015"/>
    <w:rsid w:val="00C7130B"/>
    <w:rsid w:val="00C727ED"/>
    <w:rsid w:val="00C72B7A"/>
    <w:rsid w:val="00C7374D"/>
    <w:rsid w:val="00C74861"/>
    <w:rsid w:val="00C7572C"/>
    <w:rsid w:val="00C81F77"/>
    <w:rsid w:val="00C83AAA"/>
    <w:rsid w:val="00C83ABE"/>
    <w:rsid w:val="00C84F69"/>
    <w:rsid w:val="00C85659"/>
    <w:rsid w:val="00C863EF"/>
    <w:rsid w:val="00C86561"/>
    <w:rsid w:val="00C86684"/>
    <w:rsid w:val="00C93A35"/>
    <w:rsid w:val="00C93F3C"/>
    <w:rsid w:val="00C94106"/>
    <w:rsid w:val="00C94C6D"/>
    <w:rsid w:val="00C94DF6"/>
    <w:rsid w:val="00C9557A"/>
    <w:rsid w:val="00C9652B"/>
    <w:rsid w:val="00C96A9E"/>
    <w:rsid w:val="00C96DBB"/>
    <w:rsid w:val="00CA2CEC"/>
    <w:rsid w:val="00CA5E18"/>
    <w:rsid w:val="00CA72C6"/>
    <w:rsid w:val="00CA732A"/>
    <w:rsid w:val="00CB0107"/>
    <w:rsid w:val="00CB3E7F"/>
    <w:rsid w:val="00CB4518"/>
    <w:rsid w:val="00CB533A"/>
    <w:rsid w:val="00CB6413"/>
    <w:rsid w:val="00CB6BF2"/>
    <w:rsid w:val="00CB74CD"/>
    <w:rsid w:val="00CC18F5"/>
    <w:rsid w:val="00CC1DC9"/>
    <w:rsid w:val="00CC4E0E"/>
    <w:rsid w:val="00CC72F3"/>
    <w:rsid w:val="00CD2FC4"/>
    <w:rsid w:val="00CD3B5B"/>
    <w:rsid w:val="00CD5115"/>
    <w:rsid w:val="00CD645C"/>
    <w:rsid w:val="00CE0074"/>
    <w:rsid w:val="00CE0139"/>
    <w:rsid w:val="00CE060B"/>
    <w:rsid w:val="00CE10AE"/>
    <w:rsid w:val="00CE149C"/>
    <w:rsid w:val="00CE245A"/>
    <w:rsid w:val="00CE469C"/>
    <w:rsid w:val="00CE7492"/>
    <w:rsid w:val="00CE7A1A"/>
    <w:rsid w:val="00CE7DF0"/>
    <w:rsid w:val="00CF03DF"/>
    <w:rsid w:val="00CF0437"/>
    <w:rsid w:val="00CF0B8F"/>
    <w:rsid w:val="00CF11F4"/>
    <w:rsid w:val="00CF1F66"/>
    <w:rsid w:val="00CF20B2"/>
    <w:rsid w:val="00CF2850"/>
    <w:rsid w:val="00CF2F52"/>
    <w:rsid w:val="00CF349C"/>
    <w:rsid w:val="00CF5D70"/>
    <w:rsid w:val="00D00641"/>
    <w:rsid w:val="00D02013"/>
    <w:rsid w:val="00D03353"/>
    <w:rsid w:val="00D03FF3"/>
    <w:rsid w:val="00D05615"/>
    <w:rsid w:val="00D060F5"/>
    <w:rsid w:val="00D07964"/>
    <w:rsid w:val="00D101D4"/>
    <w:rsid w:val="00D11556"/>
    <w:rsid w:val="00D11EAB"/>
    <w:rsid w:val="00D1612B"/>
    <w:rsid w:val="00D16F01"/>
    <w:rsid w:val="00D20B7D"/>
    <w:rsid w:val="00D213FB"/>
    <w:rsid w:val="00D21471"/>
    <w:rsid w:val="00D214CF"/>
    <w:rsid w:val="00D223C2"/>
    <w:rsid w:val="00D30A5F"/>
    <w:rsid w:val="00D3292C"/>
    <w:rsid w:val="00D32CB0"/>
    <w:rsid w:val="00D32E4E"/>
    <w:rsid w:val="00D335C9"/>
    <w:rsid w:val="00D33CAB"/>
    <w:rsid w:val="00D36009"/>
    <w:rsid w:val="00D3639F"/>
    <w:rsid w:val="00D36C29"/>
    <w:rsid w:val="00D373A8"/>
    <w:rsid w:val="00D3773D"/>
    <w:rsid w:val="00D409E1"/>
    <w:rsid w:val="00D43570"/>
    <w:rsid w:val="00D44DAB"/>
    <w:rsid w:val="00D45D7C"/>
    <w:rsid w:val="00D46EE7"/>
    <w:rsid w:val="00D47719"/>
    <w:rsid w:val="00D50151"/>
    <w:rsid w:val="00D510FD"/>
    <w:rsid w:val="00D51B36"/>
    <w:rsid w:val="00D53AAD"/>
    <w:rsid w:val="00D55189"/>
    <w:rsid w:val="00D5658C"/>
    <w:rsid w:val="00D566D4"/>
    <w:rsid w:val="00D603AE"/>
    <w:rsid w:val="00D60FE7"/>
    <w:rsid w:val="00D62FCE"/>
    <w:rsid w:val="00D63581"/>
    <w:rsid w:val="00D65E58"/>
    <w:rsid w:val="00D67A75"/>
    <w:rsid w:val="00D70E68"/>
    <w:rsid w:val="00D71161"/>
    <w:rsid w:val="00D72685"/>
    <w:rsid w:val="00D72BD5"/>
    <w:rsid w:val="00D7443D"/>
    <w:rsid w:val="00D74DB3"/>
    <w:rsid w:val="00D74E75"/>
    <w:rsid w:val="00D77400"/>
    <w:rsid w:val="00D7789E"/>
    <w:rsid w:val="00D807D6"/>
    <w:rsid w:val="00D80DBC"/>
    <w:rsid w:val="00D8334D"/>
    <w:rsid w:val="00D8581E"/>
    <w:rsid w:val="00D8658B"/>
    <w:rsid w:val="00D86DFB"/>
    <w:rsid w:val="00D913F8"/>
    <w:rsid w:val="00D9280A"/>
    <w:rsid w:val="00D93E55"/>
    <w:rsid w:val="00D954D5"/>
    <w:rsid w:val="00D95D73"/>
    <w:rsid w:val="00D9727D"/>
    <w:rsid w:val="00DA05F3"/>
    <w:rsid w:val="00DA0B3F"/>
    <w:rsid w:val="00DA0B8A"/>
    <w:rsid w:val="00DA2333"/>
    <w:rsid w:val="00DA3B67"/>
    <w:rsid w:val="00DA4453"/>
    <w:rsid w:val="00DA4A45"/>
    <w:rsid w:val="00DA54F9"/>
    <w:rsid w:val="00DB5318"/>
    <w:rsid w:val="00DB66AD"/>
    <w:rsid w:val="00DC14A2"/>
    <w:rsid w:val="00DC39AE"/>
    <w:rsid w:val="00DC3ACC"/>
    <w:rsid w:val="00DC406E"/>
    <w:rsid w:val="00DC6DCB"/>
    <w:rsid w:val="00DC73D7"/>
    <w:rsid w:val="00DC77EA"/>
    <w:rsid w:val="00DD2BE7"/>
    <w:rsid w:val="00DD544A"/>
    <w:rsid w:val="00DD55BA"/>
    <w:rsid w:val="00DD5EE3"/>
    <w:rsid w:val="00DD6647"/>
    <w:rsid w:val="00DE093E"/>
    <w:rsid w:val="00DE1D63"/>
    <w:rsid w:val="00DE3C15"/>
    <w:rsid w:val="00DE4841"/>
    <w:rsid w:val="00DE5F1E"/>
    <w:rsid w:val="00DE7254"/>
    <w:rsid w:val="00DF0213"/>
    <w:rsid w:val="00DF02A8"/>
    <w:rsid w:val="00DF2459"/>
    <w:rsid w:val="00DF3295"/>
    <w:rsid w:val="00DF4653"/>
    <w:rsid w:val="00DF4AAF"/>
    <w:rsid w:val="00E001AE"/>
    <w:rsid w:val="00E01390"/>
    <w:rsid w:val="00E02BB2"/>
    <w:rsid w:val="00E03F61"/>
    <w:rsid w:val="00E0525F"/>
    <w:rsid w:val="00E05C66"/>
    <w:rsid w:val="00E1133C"/>
    <w:rsid w:val="00E12A30"/>
    <w:rsid w:val="00E146FE"/>
    <w:rsid w:val="00E147E9"/>
    <w:rsid w:val="00E14E7E"/>
    <w:rsid w:val="00E14FEC"/>
    <w:rsid w:val="00E15F84"/>
    <w:rsid w:val="00E1659B"/>
    <w:rsid w:val="00E1696D"/>
    <w:rsid w:val="00E16C7F"/>
    <w:rsid w:val="00E17575"/>
    <w:rsid w:val="00E22FAC"/>
    <w:rsid w:val="00E23570"/>
    <w:rsid w:val="00E2443C"/>
    <w:rsid w:val="00E24500"/>
    <w:rsid w:val="00E25604"/>
    <w:rsid w:val="00E25A3B"/>
    <w:rsid w:val="00E27CC6"/>
    <w:rsid w:val="00E32846"/>
    <w:rsid w:val="00E32AA2"/>
    <w:rsid w:val="00E32CB2"/>
    <w:rsid w:val="00E35A73"/>
    <w:rsid w:val="00E36334"/>
    <w:rsid w:val="00E36808"/>
    <w:rsid w:val="00E372A8"/>
    <w:rsid w:val="00E37B30"/>
    <w:rsid w:val="00E40BC3"/>
    <w:rsid w:val="00E40E50"/>
    <w:rsid w:val="00E42A7A"/>
    <w:rsid w:val="00E42B4E"/>
    <w:rsid w:val="00E43392"/>
    <w:rsid w:val="00E439FE"/>
    <w:rsid w:val="00E44B5E"/>
    <w:rsid w:val="00E44E17"/>
    <w:rsid w:val="00E46509"/>
    <w:rsid w:val="00E474C8"/>
    <w:rsid w:val="00E5106C"/>
    <w:rsid w:val="00E524F1"/>
    <w:rsid w:val="00E53199"/>
    <w:rsid w:val="00E545BA"/>
    <w:rsid w:val="00E54A92"/>
    <w:rsid w:val="00E577DC"/>
    <w:rsid w:val="00E61F92"/>
    <w:rsid w:val="00E61FB5"/>
    <w:rsid w:val="00E646A3"/>
    <w:rsid w:val="00E64D29"/>
    <w:rsid w:val="00E6554A"/>
    <w:rsid w:val="00E67AE5"/>
    <w:rsid w:val="00E70341"/>
    <w:rsid w:val="00E70F62"/>
    <w:rsid w:val="00E71938"/>
    <w:rsid w:val="00E72198"/>
    <w:rsid w:val="00E73C41"/>
    <w:rsid w:val="00E74847"/>
    <w:rsid w:val="00E75093"/>
    <w:rsid w:val="00E7595A"/>
    <w:rsid w:val="00E762A7"/>
    <w:rsid w:val="00E76BFF"/>
    <w:rsid w:val="00E77412"/>
    <w:rsid w:val="00E81E36"/>
    <w:rsid w:val="00E82EAA"/>
    <w:rsid w:val="00E83459"/>
    <w:rsid w:val="00E8377D"/>
    <w:rsid w:val="00E85E7E"/>
    <w:rsid w:val="00E8717B"/>
    <w:rsid w:val="00E935B7"/>
    <w:rsid w:val="00E936EB"/>
    <w:rsid w:val="00E93A26"/>
    <w:rsid w:val="00E948E3"/>
    <w:rsid w:val="00E9676A"/>
    <w:rsid w:val="00E96BE8"/>
    <w:rsid w:val="00E96F3B"/>
    <w:rsid w:val="00EA050E"/>
    <w:rsid w:val="00EA0BEA"/>
    <w:rsid w:val="00EA1722"/>
    <w:rsid w:val="00EA1FC0"/>
    <w:rsid w:val="00EA2471"/>
    <w:rsid w:val="00EA388D"/>
    <w:rsid w:val="00EA4104"/>
    <w:rsid w:val="00EA74A3"/>
    <w:rsid w:val="00EB2C2B"/>
    <w:rsid w:val="00EB2FE9"/>
    <w:rsid w:val="00EB3E06"/>
    <w:rsid w:val="00EB439F"/>
    <w:rsid w:val="00EB4F50"/>
    <w:rsid w:val="00EB6070"/>
    <w:rsid w:val="00EB6681"/>
    <w:rsid w:val="00EB6DAA"/>
    <w:rsid w:val="00EB6F8E"/>
    <w:rsid w:val="00EC0F43"/>
    <w:rsid w:val="00EC2975"/>
    <w:rsid w:val="00EC341A"/>
    <w:rsid w:val="00EC3971"/>
    <w:rsid w:val="00EC3C78"/>
    <w:rsid w:val="00EC3D3E"/>
    <w:rsid w:val="00EC3E73"/>
    <w:rsid w:val="00EC5610"/>
    <w:rsid w:val="00EC62F5"/>
    <w:rsid w:val="00EC639A"/>
    <w:rsid w:val="00EC6ACF"/>
    <w:rsid w:val="00EC6DF9"/>
    <w:rsid w:val="00ED064A"/>
    <w:rsid w:val="00ED0EE6"/>
    <w:rsid w:val="00ED172F"/>
    <w:rsid w:val="00ED1FB7"/>
    <w:rsid w:val="00ED57F5"/>
    <w:rsid w:val="00ED6B1F"/>
    <w:rsid w:val="00EE0001"/>
    <w:rsid w:val="00EE0062"/>
    <w:rsid w:val="00EE0F4E"/>
    <w:rsid w:val="00EE10E9"/>
    <w:rsid w:val="00EE1F10"/>
    <w:rsid w:val="00EE21A7"/>
    <w:rsid w:val="00EE4229"/>
    <w:rsid w:val="00EE5933"/>
    <w:rsid w:val="00EE5AD7"/>
    <w:rsid w:val="00EE5B2D"/>
    <w:rsid w:val="00EE5CC0"/>
    <w:rsid w:val="00EF1338"/>
    <w:rsid w:val="00EF291A"/>
    <w:rsid w:val="00EF3CE3"/>
    <w:rsid w:val="00EF522C"/>
    <w:rsid w:val="00EF64DA"/>
    <w:rsid w:val="00EF6690"/>
    <w:rsid w:val="00EF7BD0"/>
    <w:rsid w:val="00F022F6"/>
    <w:rsid w:val="00F038B9"/>
    <w:rsid w:val="00F03E5B"/>
    <w:rsid w:val="00F05CA0"/>
    <w:rsid w:val="00F07865"/>
    <w:rsid w:val="00F07DA7"/>
    <w:rsid w:val="00F103D4"/>
    <w:rsid w:val="00F1289C"/>
    <w:rsid w:val="00F13E14"/>
    <w:rsid w:val="00F1486C"/>
    <w:rsid w:val="00F15913"/>
    <w:rsid w:val="00F165B6"/>
    <w:rsid w:val="00F16B33"/>
    <w:rsid w:val="00F16CE0"/>
    <w:rsid w:val="00F16F58"/>
    <w:rsid w:val="00F173CE"/>
    <w:rsid w:val="00F204AD"/>
    <w:rsid w:val="00F20736"/>
    <w:rsid w:val="00F20BA8"/>
    <w:rsid w:val="00F21A3A"/>
    <w:rsid w:val="00F21DE9"/>
    <w:rsid w:val="00F225F6"/>
    <w:rsid w:val="00F25F68"/>
    <w:rsid w:val="00F26A56"/>
    <w:rsid w:val="00F271D8"/>
    <w:rsid w:val="00F27D46"/>
    <w:rsid w:val="00F30CF2"/>
    <w:rsid w:val="00F310F5"/>
    <w:rsid w:val="00F323A7"/>
    <w:rsid w:val="00F32453"/>
    <w:rsid w:val="00F33326"/>
    <w:rsid w:val="00F33556"/>
    <w:rsid w:val="00F33C8E"/>
    <w:rsid w:val="00F34D5C"/>
    <w:rsid w:val="00F35359"/>
    <w:rsid w:val="00F3576B"/>
    <w:rsid w:val="00F35BAB"/>
    <w:rsid w:val="00F36253"/>
    <w:rsid w:val="00F37CC6"/>
    <w:rsid w:val="00F42F5E"/>
    <w:rsid w:val="00F43286"/>
    <w:rsid w:val="00F438E6"/>
    <w:rsid w:val="00F45E01"/>
    <w:rsid w:val="00F465F5"/>
    <w:rsid w:val="00F466BF"/>
    <w:rsid w:val="00F46B51"/>
    <w:rsid w:val="00F46E2D"/>
    <w:rsid w:val="00F475C0"/>
    <w:rsid w:val="00F47FFA"/>
    <w:rsid w:val="00F50381"/>
    <w:rsid w:val="00F50C09"/>
    <w:rsid w:val="00F50E99"/>
    <w:rsid w:val="00F52151"/>
    <w:rsid w:val="00F52A16"/>
    <w:rsid w:val="00F52FA5"/>
    <w:rsid w:val="00F55870"/>
    <w:rsid w:val="00F55C59"/>
    <w:rsid w:val="00F5669D"/>
    <w:rsid w:val="00F57847"/>
    <w:rsid w:val="00F6020B"/>
    <w:rsid w:val="00F610DD"/>
    <w:rsid w:val="00F61BE5"/>
    <w:rsid w:val="00F62BAF"/>
    <w:rsid w:val="00F641B5"/>
    <w:rsid w:val="00F66893"/>
    <w:rsid w:val="00F66E85"/>
    <w:rsid w:val="00F75760"/>
    <w:rsid w:val="00F804E3"/>
    <w:rsid w:val="00F80BEF"/>
    <w:rsid w:val="00F81120"/>
    <w:rsid w:val="00F828BD"/>
    <w:rsid w:val="00F82C9D"/>
    <w:rsid w:val="00F8449F"/>
    <w:rsid w:val="00F8532E"/>
    <w:rsid w:val="00F870A7"/>
    <w:rsid w:val="00F90102"/>
    <w:rsid w:val="00F92ADB"/>
    <w:rsid w:val="00F9484E"/>
    <w:rsid w:val="00F965CD"/>
    <w:rsid w:val="00F96848"/>
    <w:rsid w:val="00FA1192"/>
    <w:rsid w:val="00FA2F00"/>
    <w:rsid w:val="00FA3EC4"/>
    <w:rsid w:val="00FA5126"/>
    <w:rsid w:val="00FA5216"/>
    <w:rsid w:val="00FA78BF"/>
    <w:rsid w:val="00FB2DE3"/>
    <w:rsid w:val="00FB35C1"/>
    <w:rsid w:val="00FB4B01"/>
    <w:rsid w:val="00FB525A"/>
    <w:rsid w:val="00FB5656"/>
    <w:rsid w:val="00FB783B"/>
    <w:rsid w:val="00FC1282"/>
    <w:rsid w:val="00FC17A3"/>
    <w:rsid w:val="00FC1953"/>
    <w:rsid w:val="00FC41ED"/>
    <w:rsid w:val="00FC7063"/>
    <w:rsid w:val="00FD10B9"/>
    <w:rsid w:val="00FD1729"/>
    <w:rsid w:val="00FD1CCC"/>
    <w:rsid w:val="00FD1EEB"/>
    <w:rsid w:val="00FD4EC5"/>
    <w:rsid w:val="00FE0433"/>
    <w:rsid w:val="00FE1B8E"/>
    <w:rsid w:val="00FE2404"/>
    <w:rsid w:val="00FE2D9B"/>
    <w:rsid w:val="00FE325A"/>
    <w:rsid w:val="00FE385A"/>
    <w:rsid w:val="00FE3D46"/>
    <w:rsid w:val="00FE53AD"/>
    <w:rsid w:val="00FE706F"/>
    <w:rsid w:val="00FE7DD5"/>
    <w:rsid w:val="00FE7F66"/>
    <w:rsid w:val="00FF1836"/>
    <w:rsid w:val="00FF3709"/>
    <w:rsid w:val="00FF5170"/>
    <w:rsid w:val="00FF53C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weight="1.5pt"/>
    </o:shapedefaults>
    <o:shapelayout v:ext="edit">
      <o:idmap v:ext="edit" data="1"/>
    </o:shapelayout>
  </w:shapeDefaults>
  <w:decimalSymbol w:val="."/>
  <w:listSeparator w:val=","/>
  <w14:docId w14:val="28C03871"/>
  <w15:docId w15:val="{2D4979B4-91EC-4E12-8767-2C376A8C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69C"/>
    <w:rPr>
      <w:sz w:val="24"/>
      <w:szCs w:val="24"/>
      <w:lang w:bidi="ar-SA"/>
    </w:rPr>
  </w:style>
  <w:style w:type="paragraph" w:styleId="Heading1">
    <w:name w:val="heading 1"/>
    <w:basedOn w:val="Normal"/>
    <w:next w:val="Normal"/>
    <w:link w:val="Heading1Char"/>
    <w:uiPriority w:val="9"/>
    <w:qFormat/>
    <w:pPr>
      <w:keepNext/>
      <w:jc w:val="center"/>
      <w:outlineLvl w:val="0"/>
    </w:pPr>
    <w:rPr>
      <w:b/>
      <w:sz w:val="80"/>
      <w:szCs w:val="20"/>
    </w:rPr>
  </w:style>
  <w:style w:type="paragraph" w:styleId="Heading2">
    <w:name w:val="heading 2"/>
    <w:basedOn w:val="Normal"/>
    <w:next w:val="Normal"/>
    <w:qFormat/>
    <w:pPr>
      <w:keepNext/>
      <w:spacing w:after="60"/>
      <w:outlineLvl w:val="1"/>
    </w:pPr>
    <w:rPr>
      <w:rFonts w:ascii="Arial" w:hAnsi="Arial"/>
      <w:b/>
      <w:szCs w:val="20"/>
      <w:u w:val="single"/>
      <w:lang w:val="en-GB"/>
    </w:rPr>
  </w:style>
  <w:style w:type="paragraph" w:styleId="Heading3">
    <w:name w:val="heading 3"/>
    <w:basedOn w:val="Normal"/>
    <w:next w:val="Normal"/>
    <w:qFormat/>
    <w:pPr>
      <w:keepNext/>
      <w:spacing w:after="60"/>
      <w:jc w:val="both"/>
      <w:outlineLvl w:val="2"/>
    </w:pPr>
    <w:rPr>
      <w:rFonts w:ascii="Arial" w:hAnsi="Arial"/>
      <w:b/>
      <w:szCs w:val="20"/>
      <w:u w:val="single"/>
      <w:lang w:val="en-GB"/>
    </w:rPr>
  </w:style>
  <w:style w:type="paragraph" w:styleId="Heading4">
    <w:name w:val="heading 4"/>
    <w:basedOn w:val="Normal"/>
    <w:next w:val="Normal"/>
    <w:qFormat/>
    <w:pPr>
      <w:keepNext/>
      <w:jc w:val="both"/>
      <w:outlineLvl w:val="3"/>
    </w:pPr>
    <w:rPr>
      <w:rFonts w:ascii="Arial" w:hAnsi="Arial"/>
      <w:b/>
      <w:szCs w:val="20"/>
      <w:lang w:val="en-GB"/>
    </w:rPr>
  </w:style>
  <w:style w:type="paragraph" w:styleId="Heading5">
    <w:name w:val="heading 5"/>
    <w:basedOn w:val="Normal"/>
    <w:next w:val="Normal"/>
    <w:qFormat/>
    <w:pPr>
      <w:keepNext/>
      <w:ind w:left="-108" w:right="-60"/>
      <w:jc w:val="center"/>
      <w:outlineLvl w:val="4"/>
    </w:pPr>
    <w:rPr>
      <w:rFonts w:ascii="Arial" w:hAnsi="Arial"/>
      <w:b/>
      <w:szCs w:val="20"/>
      <w:lang w:val="en-GB"/>
    </w:rPr>
  </w:style>
  <w:style w:type="paragraph" w:styleId="Heading6">
    <w:name w:val="heading 6"/>
    <w:basedOn w:val="Normal"/>
    <w:next w:val="Normal"/>
    <w:qFormat/>
    <w:rsid w:val="006C0726"/>
    <w:pPr>
      <w:keepNext/>
      <w:outlineLvl w:val="5"/>
    </w:pPr>
    <w:rPr>
      <w:b/>
      <w:szCs w:val="20"/>
      <w:lang w:val="en-GB"/>
    </w:rPr>
  </w:style>
  <w:style w:type="paragraph" w:styleId="Heading7">
    <w:name w:val="heading 7"/>
    <w:basedOn w:val="Normal"/>
    <w:next w:val="Normal"/>
    <w:qFormat/>
    <w:pPr>
      <w:keepNext/>
      <w:spacing w:before="120" w:after="120"/>
      <w:jc w:val="center"/>
      <w:outlineLvl w:val="6"/>
    </w:pPr>
    <w:rPr>
      <w:rFonts w:ascii="Arial" w:hAnsi="Arial"/>
      <w:b/>
      <w:sz w:val="22"/>
      <w:szCs w:val="20"/>
      <w:lang w:val="en-GB"/>
    </w:rPr>
  </w:style>
  <w:style w:type="paragraph" w:styleId="Heading8">
    <w:name w:val="heading 8"/>
    <w:basedOn w:val="Normal"/>
    <w:next w:val="Normal"/>
    <w:qFormat/>
    <w:pPr>
      <w:keepNext/>
      <w:outlineLvl w:val="7"/>
    </w:pPr>
    <w:rPr>
      <w:rFonts w:ascii="Arial" w:hAnsi="Arial" w:cs="Arial"/>
      <w:b/>
      <w:bCs/>
      <w:szCs w:val="17"/>
    </w:rPr>
  </w:style>
  <w:style w:type="paragraph" w:styleId="Heading9">
    <w:name w:val="heading 9"/>
    <w:basedOn w:val="Normal"/>
    <w:next w:val="Normal"/>
    <w:qFormat/>
    <w:pPr>
      <w:keepNext/>
      <w:outlineLvl w:val="8"/>
    </w:pPr>
    <w:rPr>
      <w:rFonts w:ascii="Arial" w:hAnsi="Arial" w:cs="Arial"/>
      <w:b/>
      <w:bCs/>
      <w:sz w:val="22"/>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JJJ1">
    <w:name w:val="JJJ1"/>
    <w:pPr>
      <w:keepNext/>
      <w:numPr>
        <w:numId w:val="1"/>
      </w:numPr>
      <w:spacing w:before="60" w:after="60"/>
      <w:jc w:val="both"/>
      <w:outlineLvl w:val="0"/>
    </w:pPr>
    <w:rPr>
      <w:rFonts w:ascii="Tahoma" w:hAnsi="Tahoma"/>
      <w:b/>
      <w:caps/>
      <w:sz w:val="24"/>
      <w:lang w:val="en-GB" w:bidi="ar-SA"/>
    </w:rPr>
  </w:style>
  <w:style w:type="paragraph" w:customStyle="1" w:styleId="JJJ2">
    <w:name w:val="JJJ2"/>
    <w:basedOn w:val="Normal"/>
    <w:pPr>
      <w:numPr>
        <w:ilvl w:val="1"/>
        <w:numId w:val="1"/>
      </w:numPr>
      <w:spacing w:after="60"/>
      <w:outlineLvl w:val="1"/>
    </w:pPr>
    <w:rPr>
      <w:rFonts w:ascii="Tahoma" w:hAnsi="Tahoma"/>
      <w:sz w:val="22"/>
      <w:szCs w:val="20"/>
      <w:lang w:val="en-GB"/>
    </w:rPr>
  </w:style>
  <w:style w:type="paragraph" w:customStyle="1" w:styleId="JJJ3">
    <w:name w:val="JJJ3"/>
    <w:basedOn w:val="Normal"/>
    <w:pPr>
      <w:numPr>
        <w:ilvl w:val="2"/>
        <w:numId w:val="1"/>
      </w:numPr>
      <w:spacing w:after="60"/>
      <w:outlineLvl w:val="2"/>
    </w:pPr>
    <w:rPr>
      <w:rFonts w:ascii="Tahoma" w:hAnsi="Tahoma"/>
      <w:sz w:val="22"/>
      <w:szCs w:val="20"/>
      <w:lang w:val="en-GB"/>
    </w:rPr>
  </w:style>
  <w:style w:type="paragraph" w:styleId="BodyText">
    <w:name w:val="Body Text"/>
    <w:basedOn w:val="Normal"/>
    <w:pPr>
      <w:spacing w:before="120" w:after="120"/>
      <w:jc w:val="both"/>
    </w:pPr>
    <w:rPr>
      <w:rFonts w:ascii="Arial" w:hAnsi="Arial"/>
      <w:sz w:val="22"/>
      <w:szCs w:val="20"/>
      <w:lang w:val="en-GB"/>
    </w:rPr>
  </w:style>
  <w:style w:type="paragraph" w:styleId="BlockText">
    <w:name w:val="Block Text"/>
    <w:basedOn w:val="Normal"/>
    <w:pPr>
      <w:ind w:left="-86" w:right="-72"/>
      <w:jc w:val="center"/>
    </w:pPr>
    <w:rPr>
      <w:rFonts w:ascii="Arial" w:hAnsi="Arial"/>
      <w:sz w:val="20"/>
      <w:szCs w:val="20"/>
      <w:lang w:val="en-GB"/>
    </w:rPr>
  </w:style>
  <w:style w:type="paragraph" w:styleId="BodyText2">
    <w:name w:val="Body Text 2"/>
    <w:basedOn w:val="Normal"/>
    <w:pPr>
      <w:jc w:val="both"/>
    </w:pPr>
    <w:rPr>
      <w:rFonts w:ascii="Arial" w:hAnsi="Arial"/>
      <w:bCs/>
    </w:rPr>
  </w:style>
  <w:style w:type="paragraph" w:styleId="BodyText3">
    <w:name w:val="Body Text 3"/>
    <w:basedOn w:val="Normal"/>
    <w:pPr>
      <w:spacing w:line="360" w:lineRule="auto"/>
    </w:pPr>
    <w:rPr>
      <w:rFonts w:ascii="Arial" w:hAnsi="Arial"/>
      <w:sz w:val="20"/>
    </w:rPr>
  </w:style>
  <w:style w:type="paragraph" w:styleId="BodyTextIndent">
    <w:name w:val="Body Text Indent"/>
    <w:basedOn w:val="Normal"/>
    <w:pPr>
      <w:ind w:left="360"/>
    </w:pPr>
    <w:rPr>
      <w:color w:val="FF0000"/>
      <w:lang w:val="en-GB"/>
    </w:rPr>
  </w:style>
  <w:style w:type="paragraph" w:styleId="BodyTextIndent2">
    <w:name w:val="Body Text Indent 2"/>
    <w:basedOn w:val="Normal"/>
    <w:pPr>
      <w:spacing w:line="360" w:lineRule="auto"/>
      <w:ind w:left="360"/>
    </w:pPr>
    <w:rPr>
      <w:lang w:val="en-GB"/>
    </w:rPr>
  </w:style>
  <w:style w:type="paragraph" w:styleId="BodyTextIndent3">
    <w:name w:val="Body Text Indent 3"/>
    <w:basedOn w:val="Normal"/>
    <w:pPr>
      <w:spacing w:line="360" w:lineRule="auto"/>
      <w:ind w:firstLine="360"/>
    </w:pPr>
  </w:style>
  <w:style w:type="paragraph" w:customStyle="1" w:styleId="font5">
    <w:name w:val="font5"/>
    <w:basedOn w:val="Normal"/>
    <w:pPr>
      <w:spacing w:before="100" w:beforeAutospacing="1" w:after="100" w:afterAutospacing="1"/>
    </w:pPr>
    <w:rPr>
      <w:rFonts w:ascii="Arial" w:eastAsia="Arial Unicode MS" w:hAnsi="Arial" w:cs="Arial"/>
      <w:sz w:val="20"/>
      <w:szCs w:val="20"/>
    </w:rPr>
  </w:style>
  <w:style w:type="paragraph" w:customStyle="1" w:styleId="font6">
    <w:name w:val="font6"/>
    <w:basedOn w:val="Normal"/>
    <w:pPr>
      <w:spacing w:before="100" w:beforeAutospacing="1" w:after="100" w:afterAutospacing="1"/>
    </w:pPr>
    <w:rPr>
      <w:rFonts w:ascii="Arial" w:eastAsia="Arial Unicode MS" w:hAnsi="Arial" w:cs="Arial"/>
      <w:sz w:val="22"/>
      <w:szCs w:val="22"/>
    </w:rPr>
  </w:style>
  <w:style w:type="paragraph" w:customStyle="1" w:styleId="xl31">
    <w:name w:val="xl31"/>
    <w:basedOn w:val="Normal"/>
    <w:pPr>
      <w:spacing w:before="100" w:beforeAutospacing="1" w:after="100" w:afterAutospacing="1"/>
    </w:pPr>
    <w:rPr>
      <w:rFonts w:ascii="Arial" w:eastAsia="Arial Unicode MS" w:hAnsi="Arial" w:cs="Arial"/>
      <w:sz w:val="20"/>
      <w:szCs w:val="20"/>
    </w:rPr>
  </w:style>
  <w:style w:type="paragraph" w:customStyle="1" w:styleId="xl32">
    <w:name w:val="xl32"/>
    <w:basedOn w:val="Normal"/>
    <w:pPr>
      <w:spacing w:before="100" w:beforeAutospacing="1" w:after="100" w:afterAutospacing="1"/>
    </w:pPr>
    <w:rPr>
      <w:rFonts w:ascii="Arial" w:eastAsia="Arial Unicode MS" w:hAnsi="Arial" w:cs="Arial"/>
      <w:sz w:val="22"/>
      <w:szCs w:val="22"/>
    </w:rPr>
  </w:style>
  <w:style w:type="paragraph" w:customStyle="1" w:styleId="xl33">
    <w:name w:val="xl33"/>
    <w:basedOn w:val="Normal"/>
    <w:pPr>
      <w:spacing w:before="100" w:beforeAutospacing="1" w:after="100" w:afterAutospacing="1"/>
    </w:pPr>
    <w:rPr>
      <w:rFonts w:ascii="Arial" w:eastAsia="Arial Unicode MS" w:hAnsi="Arial" w:cs="Arial"/>
      <w:sz w:val="22"/>
      <w:szCs w:val="22"/>
    </w:rPr>
  </w:style>
  <w:style w:type="paragraph" w:customStyle="1" w:styleId="xl34">
    <w:name w:val="xl34"/>
    <w:basedOn w:val="Normal"/>
    <w:pPr>
      <w:spacing w:before="100" w:beforeAutospacing="1" w:after="100" w:afterAutospacing="1"/>
      <w:jc w:val="center"/>
    </w:pPr>
    <w:rPr>
      <w:rFonts w:ascii="Arial" w:eastAsia="Arial Unicode MS" w:hAnsi="Arial" w:cs="Arial"/>
      <w:b/>
      <w:bCs/>
      <w:sz w:val="27"/>
      <w:szCs w:val="27"/>
    </w:rPr>
  </w:style>
  <w:style w:type="paragraph" w:customStyle="1" w:styleId="xl35">
    <w:name w:val="xl35"/>
    <w:basedOn w:val="Normal"/>
    <w:pPr>
      <w:spacing w:before="100" w:beforeAutospacing="1" w:after="100" w:afterAutospacing="1"/>
    </w:pPr>
    <w:rPr>
      <w:rFonts w:ascii="Arial" w:eastAsia="Arial Unicode MS" w:hAnsi="Arial" w:cs="Arial"/>
      <w:sz w:val="20"/>
      <w:szCs w:val="20"/>
    </w:rPr>
  </w:style>
  <w:style w:type="paragraph" w:customStyle="1" w:styleId="xl36">
    <w:name w:val="xl36"/>
    <w:basedOn w:val="Normal"/>
    <w:pPr>
      <w:pBdr>
        <w:bottom w:val="single" w:sz="4" w:space="0" w:color="auto"/>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37">
    <w:name w:val="xl37"/>
    <w:basedOn w:val="Normal"/>
    <w:pPr>
      <w:pBdr>
        <w:lef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38">
    <w:name w:val="xl38"/>
    <w:basedOn w:val="Normal"/>
    <w:pPr>
      <w:pBdr>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39">
    <w:name w:val="xl39"/>
    <w:basedOn w:val="Normal"/>
    <w:pPr>
      <w:pBdr>
        <w:top w:val="single" w:sz="4" w:space="0" w:color="auto"/>
        <w:lef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40">
    <w:name w:val="xl40"/>
    <w:basedOn w:val="Normal"/>
    <w:pPr>
      <w:pBdr>
        <w:bottom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41">
    <w:name w:val="xl41"/>
    <w:basedOn w:val="Normal"/>
    <w:pPr>
      <w:pBdr>
        <w:bottom w:val="single" w:sz="4" w:space="0" w:color="auto"/>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42">
    <w:name w:val="xl42"/>
    <w:basedOn w:val="Normal"/>
    <w:pPr>
      <w:spacing w:before="100" w:beforeAutospacing="1" w:after="100" w:afterAutospacing="1"/>
    </w:pPr>
    <w:rPr>
      <w:rFonts w:ascii="MS Sans Serif" w:eastAsia="Arial Unicode MS" w:hAnsi="MS Sans Serif" w:cs="Arial Unicode MS"/>
      <w:sz w:val="20"/>
      <w:szCs w:val="20"/>
    </w:rPr>
  </w:style>
  <w:style w:type="paragraph" w:customStyle="1" w:styleId="xl43">
    <w:name w:val="xl43"/>
    <w:basedOn w:val="Normal"/>
    <w:pPr>
      <w:pBdr>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44">
    <w:name w:val="xl44"/>
    <w:basedOn w:val="Normal"/>
    <w:pPr>
      <w:pBdr>
        <w:left w:val="single" w:sz="4" w:space="0" w:color="auto"/>
      </w:pBdr>
      <w:spacing w:before="100" w:beforeAutospacing="1" w:after="100" w:afterAutospacing="1"/>
      <w:jc w:val="center"/>
      <w:textAlignment w:val="center"/>
    </w:pPr>
    <w:rPr>
      <w:rFonts w:ascii="MS Sans Serif" w:eastAsia="Arial Unicode MS" w:hAnsi="MS Sans Serif" w:cs="Arial Unicode MS"/>
      <w:sz w:val="20"/>
      <w:szCs w:val="20"/>
    </w:rPr>
  </w:style>
  <w:style w:type="paragraph" w:customStyle="1" w:styleId="xl45">
    <w:name w:val="xl45"/>
    <w:basedOn w:val="Normal"/>
    <w:pPr>
      <w:pBdr>
        <w:right w:val="single" w:sz="4" w:space="0" w:color="auto"/>
      </w:pBdr>
      <w:spacing w:before="100" w:beforeAutospacing="1" w:after="100" w:afterAutospacing="1"/>
      <w:jc w:val="center"/>
      <w:textAlignment w:val="center"/>
    </w:pPr>
    <w:rPr>
      <w:rFonts w:ascii="MS Sans Serif" w:eastAsia="Arial Unicode MS" w:hAnsi="MS Sans Serif" w:cs="Arial Unicode MS"/>
      <w:sz w:val="20"/>
      <w:szCs w:val="20"/>
    </w:rPr>
  </w:style>
  <w:style w:type="paragraph" w:customStyle="1" w:styleId="xl46">
    <w:name w:val="xl46"/>
    <w:basedOn w:val="Normal"/>
    <w:pPr>
      <w:pBdr>
        <w:top w:val="single" w:sz="4" w:space="0" w:color="auto"/>
        <w:left w:val="single" w:sz="4" w:space="0" w:color="auto"/>
        <w:bottom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xl47">
    <w:name w:val="xl47"/>
    <w:basedOn w:val="Normal"/>
    <w:pPr>
      <w:pBdr>
        <w:top w:val="single" w:sz="4" w:space="0" w:color="auto"/>
        <w:bottom w:val="single" w:sz="4" w:space="0" w:color="auto"/>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styleId="DocumentMap">
    <w:name w:val="Document Map"/>
    <w:basedOn w:val="Normal"/>
    <w:semiHidden/>
    <w:rsid w:val="00656A2C"/>
    <w:pPr>
      <w:shd w:val="clear" w:color="auto" w:fill="000080"/>
    </w:pPr>
    <w:rPr>
      <w:rFonts w:ascii="Tahoma" w:hAnsi="Tahoma" w:cs="Tahoma"/>
    </w:rPr>
  </w:style>
  <w:style w:type="table" w:styleId="TableGrid">
    <w:name w:val="Table Grid"/>
    <w:basedOn w:val="TableNormal"/>
    <w:rsid w:val="00DD5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D00641"/>
    <w:pPr>
      <w:ind w:left="720"/>
      <w:jc w:val="center"/>
    </w:pPr>
    <w:rPr>
      <w:b/>
      <w:bCs/>
      <w:sz w:val="22"/>
      <w:szCs w:val="20"/>
    </w:rPr>
  </w:style>
  <w:style w:type="paragraph" w:styleId="NormalWeb">
    <w:name w:val="Normal (Web)"/>
    <w:basedOn w:val="Normal"/>
    <w:uiPriority w:val="99"/>
    <w:semiHidden/>
    <w:unhideWhenUsed/>
    <w:rsid w:val="00B6635D"/>
    <w:pPr>
      <w:spacing w:before="100" w:beforeAutospacing="1" w:after="100" w:afterAutospacing="1"/>
    </w:pPr>
    <w:rPr>
      <w:rFonts w:eastAsiaTheme="minorEastAsia"/>
      <w:lang w:bidi="mr-IN"/>
    </w:rPr>
  </w:style>
  <w:style w:type="paragraph" w:styleId="ListParagraph">
    <w:name w:val="List Paragraph"/>
    <w:basedOn w:val="Normal"/>
    <w:uiPriority w:val="34"/>
    <w:qFormat/>
    <w:rsid w:val="008C5ABE"/>
    <w:pPr>
      <w:ind w:left="720"/>
      <w:contextualSpacing/>
    </w:pPr>
  </w:style>
  <w:style w:type="character" w:styleId="PlaceholderText">
    <w:name w:val="Placeholder Text"/>
    <w:basedOn w:val="DefaultParagraphFont"/>
    <w:uiPriority w:val="99"/>
    <w:semiHidden/>
    <w:rsid w:val="0081703C"/>
    <w:rPr>
      <w:color w:val="808080"/>
    </w:rPr>
  </w:style>
  <w:style w:type="paragraph" w:styleId="TOCHeading">
    <w:name w:val="TOC Heading"/>
    <w:basedOn w:val="Heading1"/>
    <w:next w:val="Normal"/>
    <w:uiPriority w:val="39"/>
    <w:unhideWhenUsed/>
    <w:qFormat/>
    <w:rsid w:val="00126778"/>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ableofFigures">
    <w:name w:val="table of figures"/>
    <w:basedOn w:val="Normal"/>
    <w:next w:val="Normal"/>
    <w:uiPriority w:val="99"/>
    <w:unhideWhenUsed/>
    <w:rsid w:val="00126778"/>
  </w:style>
  <w:style w:type="paragraph" w:styleId="TOC1">
    <w:name w:val="toc 1"/>
    <w:basedOn w:val="Normal"/>
    <w:next w:val="Normal"/>
    <w:autoRedefine/>
    <w:uiPriority w:val="39"/>
    <w:semiHidden/>
    <w:unhideWhenUsed/>
    <w:rsid w:val="00126778"/>
    <w:pPr>
      <w:spacing w:after="100"/>
    </w:pPr>
  </w:style>
  <w:style w:type="character" w:styleId="Hyperlink">
    <w:name w:val="Hyperlink"/>
    <w:basedOn w:val="DefaultParagraphFont"/>
    <w:uiPriority w:val="99"/>
    <w:unhideWhenUsed/>
    <w:rsid w:val="00126778"/>
    <w:rPr>
      <w:color w:val="0563C1" w:themeColor="hyperlink"/>
      <w:u w:val="single"/>
    </w:rPr>
  </w:style>
  <w:style w:type="character" w:customStyle="1" w:styleId="Heading1Char">
    <w:name w:val="Heading 1 Char"/>
    <w:basedOn w:val="DefaultParagraphFont"/>
    <w:link w:val="Heading1"/>
    <w:uiPriority w:val="9"/>
    <w:rsid w:val="00F34D5C"/>
    <w:rPr>
      <w:b/>
      <w:sz w:val="80"/>
      <w:lang w:bidi="ar-SA"/>
    </w:rPr>
  </w:style>
  <w:style w:type="paragraph" w:styleId="Bibliography">
    <w:name w:val="Bibliography"/>
    <w:basedOn w:val="Normal"/>
    <w:next w:val="Normal"/>
    <w:uiPriority w:val="37"/>
    <w:unhideWhenUsed/>
    <w:rsid w:val="00F34D5C"/>
  </w:style>
  <w:style w:type="paragraph" w:styleId="BalloonText">
    <w:name w:val="Balloon Text"/>
    <w:basedOn w:val="Normal"/>
    <w:link w:val="BalloonTextChar"/>
    <w:uiPriority w:val="99"/>
    <w:semiHidden/>
    <w:unhideWhenUsed/>
    <w:rsid w:val="00230E4B"/>
    <w:rPr>
      <w:rFonts w:ascii="Tahoma" w:hAnsi="Tahoma" w:cs="Tahoma"/>
      <w:sz w:val="16"/>
      <w:szCs w:val="16"/>
    </w:rPr>
  </w:style>
  <w:style w:type="character" w:customStyle="1" w:styleId="BalloonTextChar">
    <w:name w:val="Balloon Text Char"/>
    <w:basedOn w:val="DefaultParagraphFont"/>
    <w:link w:val="BalloonText"/>
    <w:uiPriority w:val="99"/>
    <w:semiHidden/>
    <w:rsid w:val="00230E4B"/>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794">
      <w:bodyDiv w:val="1"/>
      <w:marLeft w:val="0"/>
      <w:marRight w:val="0"/>
      <w:marTop w:val="0"/>
      <w:marBottom w:val="0"/>
      <w:divBdr>
        <w:top w:val="none" w:sz="0" w:space="0" w:color="auto"/>
        <w:left w:val="none" w:sz="0" w:space="0" w:color="auto"/>
        <w:bottom w:val="none" w:sz="0" w:space="0" w:color="auto"/>
        <w:right w:val="none" w:sz="0" w:space="0" w:color="auto"/>
      </w:divBdr>
    </w:div>
    <w:div w:id="24211716">
      <w:bodyDiv w:val="1"/>
      <w:marLeft w:val="0"/>
      <w:marRight w:val="0"/>
      <w:marTop w:val="0"/>
      <w:marBottom w:val="0"/>
      <w:divBdr>
        <w:top w:val="none" w:sz="0" w:space="0" w:color="auto"/>
        <w:left w:val="none" w:sz="0" w:space="0" w:color="auto"/>
        <w:bottom w:val="none" w:sz="0" w:space="0" w:color="auto"/>
        <w:right w:val="none" w:sz="0" w:space="0" w:color="auto"/>
      </w:divBdr>
    </w:div>
    <w:div w:id="38089722">
      <w:bodyDiv w:val="1"/>
      <w:marLeft w:val="0"/>
      <w:marRight w:val="0"/>
      <w:marTop w:val="0"/>
      <w:marBottom w:val="0"/>
      <w:divBdr>
        <w:top w:val="none" w:sz="0" w:space="0" w:color="auto"/>
        <w:left w:val="none" w:sz="0" w:space="0" w:color="auto"/>
        <w:bottom w:val="none" w:sz="0" w:space="0" w:color="auto"/>
        <w:right w:val="none" w:sz="0" w:space="0" w:color="auto"/>
      </w:divBdr>
    </w:div>
    <w:div w:id="38559355">
      <w:bodyDiv w:val="1"/>
      <w:marLeft w:val="0"/>
      <w:marRight w:val="0"/>
      <w:marTop w:val="0"/>
      <w:marBottom w:val="0"/>
      <w:divBdr>
        <w:top w:val="none" w:sz="0" w:space="0" w:color="auto"/>
        <w:left w:val="none" w:sz="0" w:space="0" w:color="auto"/>
        <w:bottom w:val="none" w:sz="0" w:space="0" w:color="auto"/>
        <w:right w:val="none" w:sz="0" w:space="0" w:color="auto"/>
      </w:divBdr>
    </w:div>
    <w:div w:id="52822328">
      <w:bodyDiv w:val="1"/>
      <w:marLeft w:val="0"/>
      <w:marRight w:val="0"/>
      <w:marTop w:val="0"/>
      <w:marBottom w:val="0"/>
      <w:divBdr>
        <w:top w:val="none" w:sz="0" w:space="0" w:color="auto"/>
        <w:left w:val="none" w:sz="0" w:space="0" w:color="auto"/>
        <w:bottom w:val="none" w:sz="0" w:space="0" w:color="auto"/>
        <w:right w:val="none" w:sz="0" w:space="0" w:color="auto"/>
      </w:divBdr>
    </w:div>
    <w:div w:id="79713962">
      <w:bodyDiv w:val="1"/>
      <w:marLeft w:val="0"/>
      <w:marRight w:val="0"/>
      <w:marTop w:val="0"/>
      <w:marBottom w:val="0"/>
      <w:divBdr>
        <w:top w:val="none" w:sz="0" w:space="0" w:color="auto"/>
        <w:left w:val="none" w:sz="0" w:space="0" w:color="auto"/>
        <w:bottom w:val="none" w:sz="0" w:space="0" w:color="auto"/>
        <w:right w:val="none" w:sz="0" w:space="0" w:color="auto"/>
      </w:divBdr>
    </w:div>
    <w:div w:id="81339906">
      <w:bodyDiv w:val="1"/>
      <w:marLeft w:val="0"/>
      <w:marRight w:val="0"/>
      <w:marTop w:val="0"/>
      <w:marBottom w:val="0"/>
      <w:divBdr>
        <w:top w:val="none" w:sz="0" w:space="0" w:color="auto"/>
        <w:left w:val="none" w:sz="0" w:space="0" w:color="auto"/>
        <w:bottom w:val="none" w:sz="0" w:space="0" w:color="auto"/>
        <w:right w:val="none" w:sz="0" w:space="0" w:color="auto"/>
      </w:divBdr>
    </w:div>
    <w:div w:id="92626773">
      <w:bodyDiv w:val="1"/>
      <w:marLeft w:val="0"/>
      <w:marRight w:val="0"/>
      <w:marTop w:val="0"/>
      <w:marBottom w:val="0"/>
      <w:divBdr>
        <w:top w:val="none" w:sz="0" w:space="0" w:color="auto"/>
        <w:left w:val="none" w:sz="0" w:space="0" w:color="auto"/>
        <w:bottom w:val="none" w:sz="0" w:space="0" w:color="auto"/>
        <w:right w:val="none" w:sz="0" w:space="0" w:color="auto"/>
      </w:divBdr>
    </w:div>
    <w:div w:id="120878414">
      <w:bodyDiv w:val="1"/>
      <w:marLeft w:val="0"/>
      <w:marRight w:val="0"/>
      <w:marTop w:val="0"/>
      <w:marBottom w:val="0"/>
      <w:divBdr>
        <w:top w:val="none" w:sz="0" w:space="0" w:color="auto"/>
        <w:left w:val="none" w:sz="0" w:space="0" w:color="auto"/>
        <w:bottom w:val="none" w:sz="0" w:space="0" w:color="auto"/>
        <w:right w:val="none" w:sz="0" w:space="0" w:color="auto"/>
      </w:divBdr>
    </w:div>
    <w:div w:id="138543871">
      <w:bodyDiv w:val="1"/>
      <w:marLeft w:val="0"/>
      <w:marRight w:val="0"/>
      <w:marTop w:val="0"/>
      <w:marBottom w:val="0"/>
      <w:divBdr>
        <w:top w:val="none" w:sz="0" w:space="0" w:color="auto"/>
        <w:left w:val="none" w:sz="0" w:space="0" w:color="auto"/>
        <w:bottom w:val="none" w:sz="0" w:space="0" w:color="auto"/>
        <w:right w:val="none" w:sz="0" w:space="0" w:color="auto"/>
      </w:divBdr>
    </w:div>
    <w:div w:id="156919961">
      <w:bodyDiv w:val="1"/>
      <w:marLeft w:val="0"/>
      <w:marRight w:val="0"/>
      <w:marTop w:val="0"/>
      <w:marBottom w:val="0"/>
      <w:divBdr>
        <w:top w:val="none" w:sz="0" w:space="0" w:color="auto"/>
        <w:left w:val="none" w:sz="0" w:space="0" w:color="auto"/>
        <w:bottom w:val="none" w:sz="0" w:space="0" w:color="auto"/>
        <w:right w:val="none" w:sz="0" w:space="0" w:color="auto"/>
      </w:divBdr>
    </w:div>
    <w:div w:id="174030070">
      <w:bodyDiv w:val="1"/>
      <w:marLeft w:val="0"/>
      <w:marRight w:val="0"/>
      <w:marTop w:val="0"/>
      <w:marBottom w:val="0"/>
      <w:divBdr>
        <w:top w:val="none" w:sz="0" w:space="0" w:color="auto"/>
        <w:left w:val="none" w:sz="0" w:space="0" w:color="auto"/>
        <w:bottom w:val="none" w:sz="0" w:space="0" w:color="auto"/>
        <w:right w:val="none" w:sz="0" w:space="0" w:color="auto"/>
      </w:divBdr>
    </w:div>
    <w:div w:id="189147497">
      <w:bodyDiv w:val="1"/>
      <w:marLeft w:val="0"/>
      <w:marRight w:val="0"/>
      <w:marTop w:val="0"/>
      <w:marBottom w:val="0"/>
      <w:divBdr>
        <w:top w:val="none" w:sz="0" w:space="0" w:color="auto"/>
        <w:left w:val="none" w:sz="0" w:space="0" w:color="auto"/>
        <w:bottom w:val="none" w:sz="0" w:space="0" w:color="auto"/>
        <w:right w:val="none" w:sz="0" w:space="0" w:color="auto"/>
      </w:divBdr>
    </w:div>
    <w:div w:id="198857469">
      <w:bodyDiv w:val="1"/>
      <w:marLeft w:val="0"/>
      <w:marRight w:val="0"/>
      <w:marTop w:val="0"/>
      <w:marBottom w:val="0"/>
      <w:divBdr>
        <w:top w:val="none" w:sz="0" w:space="0" w:color="auto"/>
        <w:left w:val="none" w:sz="0" w:space="0" w:color="auto"/>
        <w:bottom w:val="none" w:sz="0" w:space="0" w:color="auto"/>
        <w:right w:val="none" w:sz="0" w:space="0" w:color="auto"/>
      </w:divBdr>
    </w:div>
    <w:div w:id="201138186">
      <w:bodyDiv w:val="1"/>
      <w:marLeft w:val="0"/>
      <w:marRight w:val="0"/>
      <w:marTop w:val="0"/>
      <w:marBottom w:val="0"/>
      <w:divBdr>
        <w:top w:val="none" w:sz="0" w:space="0" w:color="auto"/>
        <w:left w:val="none" w:sz="0" w:space="0" w:color="auto"/>
        <w:bottom w:val="none" w:sz="0" w:space="0" w:color="auto"/>
        <w:right w:val="none" w:sz="0" w:space="0" w:color="auto"/>
      </w:divBdr>
    </w:div>
    <w:div w:id="219444311">
      <w:bodyDiv w:val="1"/>
      <w:marLeft w:val="0"/>
      <w:marRight w:val="0"/>
      <w:marTop w:val="0"/>
      <w:marBottom w:val="0"/>
      <w:divBdr>
        <w:top w:val="none" w:sz="0" w:space="0" w:color="auto"/>
        <w:left w:val="none" w:sz="0" w:space="0" w:color="auto"/>
        <w:bottom w:val="none" w:sz="0" w:space="0" w:color="auto"/>
        <w:right w:val="none" w:sz="0" w:space="0" w:color="auto"/>
      </w:divBdr>
    </w:div>
    <w:div w:id="245455082">
      <w:bodyDiv w:val="1"/>
      <w:marLeft w:val="0"/>
      <w:marRight w:val="0"/>
      <w:marTop w:val="0"/>
      <w:marBottom w:val="0"/>
      <w:divBdr>
        <w:top w:val="none" w:sz="0" w:space="0" w:color="auto"/>
        <w:left w:val="none" w:sz="0" w:space="0" w:color="auto"/>
        <w:bottom w:val="none" w:sz="0" w:space="0" w:color="auto"/>
        <w:right w:val="none" w:sz="0" w:space="0" w:color="auto"/>
      </w:divBdr>
    </w:div>
    <w:div w:id="256837454">
      <w:bodyDiv w:val="1"/>
      <w:marLeft w:val="0"/>
      <w:marRight w:val="0"/>
      <w:marTop w:val="0"/>
      <w:marBottom w:val="0"/>
      <w:divBdr>
        <w:top w:val="none" w:sz="0" w:space="0" w:color="auto"/>
        <w:left w:val="none" w:sz="0" w:space="0" w:color="auto"/>
        <w:bottom w:val="none" w:sz="0" w:space="0" w:color="auto"/>
        <w:right w:val="none" w:sz="0" w:space="0" w:color="auto"/>
      </w:divBdr>
    </w:div>
    <w:div w:id="262881433">
      <w:bodyDiv w:val="1"/>
      <w:marLeft w:val="0"/>
      <w:marRight w:val="0"/>
      <w:marTop w:val="0"/>
      <w:marBottom w:val="0"/>
      <w:divBdr>
        <w:top w:val="none" w:sz="0" w:space="0" w:color="auto"/>
        <w:left w:val="none" w:sz="0" w:space="0" w:color="auto"/>
        <w:bottom w:val="none" w:sz="0" w:space="0" w:color="auto"/>
        <w:right w:val="none" w:sz="0" w:space="0" w:color="auto"/>
      </w:divBdr>
    </w:div>
    <w:div w:id="270822648">
      <w:bodyDiv w:val="1"/>
      <w:marLeft w:val="0"/>
      <w:marRight w:val="0"/>
      <w:marTop w:val="0"/>
      <w:marBottom w:val="0"/>
      <w:divBdr>
        <w:top w:val="none" w:sz="0" w:space="0" w:color="auto"/>
        <w:left w:val="none" w:sz="0" w:space="0" w:color="auto"/>
        <w:bottom w:val="none" w:sz="0" w:space="0" w:color="auto"/>
        <w:right w:val="none" w:sz="0" w:space="0" w:color="auto"/>
      </w:divBdr>
    </w:div>
    <w:div w:id="289096122">
      <w:bodyDiv w:val="1"/>
      <w:marLeft w:val="0"/>
      <w:marRight w:val="0"/>
      <w:marTop w:val="0"/>
      <w:marBottom w:val="0"/>
      <w:divBdr>
        <w:top w:val="none" w:sz="0" w:space="0" w:color="auto"/>
        <w:left w:val="none" w:sz="0" w:space="0" w:color="auto"/>
        <w:bottom w:val="none" w:sz="0" w:space="0" w:color="auto"/>
        <w:right w:val="none" w:sz="0" w:space="0" w:color="auto"/>
      </w:divBdr>
    </w:div>
    <w:div w:id="293800367">
      <w:bodyDiv w:val="1"/>
      <w:marLeft w:val="0"/>
      <w:marRight w:val="0"/>
      <w:marTop w:val="0"/>
      <w:marBottom w:val="0"/>
      <w:divBdr>
        <w:top w:val="none" w:sz="0" w:space="0" w:color="auto"/>
        <w:left w:val="none" w:sz="0" w:space="0" w:color="auto"/>
        <w:bottom w:val="none" w:sz="0" w:space="0" w:color="auto"/>
        <w:right w:val="none" w:sz="0" w:space="0" w:color="auto"/>
      </w:divBdr>
    </w:div>
    <w:div w:id="297686061">
      <w:bodyDiv w:val="1"/>
      <w:marLeft w:val="0"/>
      <w:marRight w:val="0"/>
      <w:marTop w:val="0"/>
      <w:marBottom w:val="0"/>
      <w:divBdr>
        <w:top w:val="none" w:sz="0" w:space="0" w:color="auto"/>
        <w:left w:val="none" w:sz="0" w:space="0" w:color="auto"/>
        <w:bottom w:val="none" w:sz="0" w:space="0" w:color="auto"/>
        <w:right w:val="none" w:sz="0" w:space="0" w:color="auto"/>
      </w:divBdr>
    </w:div>
    <w:div w:id="308823372">
      <w:bodyDiv w:val="1"/>
      <w:marLeft w:val="0"/>
      <w:marRight w:val="0"/>
      <w:marTop w:val="0"/>
      <w:marBottom w:val="0"/>
      <w:divBdr>
        <w:top w:val="none" w:sz="0" w:space="0" w:color="auto"/>
        <w:left w:val="none" w:sz="0" w:space="0" w:color="auto"/>
        <w:bottom w:val="none" w:sz="0" w:space="0" w:color="auto"/>
        <w:right w:val="none" w:sz="0" w:space="0" w:color="auto"/>
      </w:divBdr>
    </w:div>
    <w:div w:id="348876482">
      <w:bodyDiv w:val="1"/>
      <w:marLeft w:val="0"/>
      <w:marRight w:val="0"/>
      <w:marTop w:val="0"/>
      <w:marBottom w:val="0"/>
      <w:divBdr>
        <w:top w:val="none" w:sz="0" w:space="0" w:color="auto"/>
        <w:left w:val="none" w:sz="0" w:space="0" w:color="auto"/>
        <w:bottom w:val="none" w:sz="0" w:space="0" w:color="auto"/>
        <w:right w:val="none" w:sz="0" w:space="0" w:color="auto"/>
      </w:divBdr>
    </w:div>
    <w:div w:id="393740918">
      <w:bodyDiv w:val="1"/>
      <w:marLeft w:val="0"/>
      <w:marRight w:val="0"/>
      <w:marTop w:val="0"/>
      <w:marBottom w:val="0"/>
      <w:divBdr>
        <w:top w:val="none" w:sz="0" w:space="0" w:color="auto"/>
        <w:left w:val="none" w:sz="0" w:space="0" w:color="auto"/>
        <w:bottom w:val="none" w:sz="0" w:space="0" w:color="auto"/>
        <w:right w:val="none" w:sz="0" w:space="0" w:color="auto"/>
      </w:divBdr>
    </w:div>
    <w:div w:id="404105694">
      <w:bodyDiv w:val="1"/>
      <w:marLeft w:val="0"/>
      <w:marRight w:val="0"/>
      <w:marTop w:val="0"/>
      <w:marBottom w:val="0"/>
      <w:divBdr>
        <w:top w:val="none" w:sz="0" w:space="0" w:color="auto"/>
        <w:left w:val="none" w:sz="0" w:space="0" w:color="auto"/>
        <w:bottom w:val="none" w:sz="0" w:space="0" w:color="auto"/>
        <w:right w:val="none" w:sz="0" w:space="0" w:color="auto"/>
      </w:divBdr>
    </w:div>
    <w:div w:id="415901681">
      <w:bodyDiv w:val="1"/>
      <w:marLeft w:val="0"/>
      <w:marRight w:val="0"/>
      <w:marTop w:val="0"/>
      <w:marBottom w:val="0"/>
      <w:divBdr>
        <w:top w:val="none" w:sz="0" w:space="0" w:color="auto"/>
        <w:left w:val="none" w:sz="0" w:space="0" w:color="auto"/>
        <w:bottom w:val="none" w:sz="0" w:space="0" w:color="auto"/>
        <w:right w:val="none" w:sz="0" w:space="0" w:color="auto"/>
      </w:divBdr>
    </w:div>
    <w:div w:id="419061082">
      <w:bodyDiv w:val="1"/>
      <w:marLeft w:val="0"/>
      <w:marRight w:val="0"/>
      <w:marTop w:val="0"/>
      <w:marBottom w:val="0"/>
      <w:divBdr>
        <w:top w:val="none" w:sz="0" w:space="0" w:color="auto"/>
        <w:left w:val="none" w:sz="0" w:space="0" w:color="auto"/>
        <w:bottom w:val="none" w:sz="0" w:space="0" w:color="auto"/>
        <w:right w:val="none" w:sz="0" w:space="0" w:color="auto"/>
      </w:divBdr>
    </w:div>
    <w:div w:id="426855581">
      <w:bodyDiv w:val="1"/>
      <w:marLeft w:val="0"/>
      <w:marRight w:val="0"/>
      <w:marTop w:val="0"/>
      <w:marBottom w:val="0"/>
      <w:divBdr>
        <w:top w:val="none" w:sz="0" w:space="0" w:color="auto"/>
        <w:left w:val="none" w:sz="0" w:space="0" w:color="auto"/>
        <w:bottom w:val="none" w:sz="0" w:space="0" w:color="auto"/>
        <w:right w:val="none" w:sz="0" w:space="0" w:color="auto"/>
      </w:divBdr>
    </w:div>
    <w:div w:id="454251096">
      <w:bodyDiv w:val="1"/>
      <w:marLeft w:val="0"/>
      <w:marRight w:val="0"/>
      <w:marTop w:val="0"/>
      <w:marBottom w:val="0"/>
      <w:divBdr>
        <w:top w:val="none" w:sz="0" w:space="0" w:color="auto"/>
        <w:left w:val="none" w:sz="0" w:space="0" w:color="auto"/>
        <w:bottom w:val="none" w:sz="0" w:space="0" w:color="auto"/>
        <w:right w:val="none" w:sz="0" w:space="0" w:color="auto"/>
      </w:divBdr>
    </w:div>
    <w:div w:id="475730915">
      <w:bodyDiv w:val="1"/>
      <w:marLeft w:val="0"/>
      <w:marRight w:val="0"/>
      <w:marTop w:val="0"/>
      <w:marBottom w:val="0"/>
      <w:divBdr>
        <w:top w:val="none" w:sz="0" w:space="0" w:color="auto"/>
        <w:left w:val="none" w:sz="0" w:space="0" w:color="auto"/>
        <w:bottom w:val="none" w:sz="0" w:space="0" w:color="auto"/>
        <w:right w:val="none" w:sz="0" w:space="0" w:color="auto"/>
      </w:divBdr>
    </w:div>
    <w:div w:id="477303450">
      <w:bodyDiv w:val="1"/>
      <w:marLeft w:val="0"/>
      <w:marRight w:val="0"/>
      <w:marTop w:val="0"/>
      <w:marBottom w:val="0"/>
      <w:divBdr>
        <w:top w:val="none" w:sz="0" w:space="0" w:color="auto"/>
        <w:left w:val="none" w:sz="0" w:space="0" w:color="auto"/>
        <w:bottom w:val="none" w:sz="0" w:space="0" w:color="auto"/>
        <w:right w:val="none" w:sz="0" w:space="0" w:color="auto"/>
      </w:divBdr>
    </w:div>
    <w:div w:id="482357835">
      <w:bodyDiv w:val="1"/>
      <w:marLeft w:val="0"/>
      <w:marRight w:val="0"/>
      <w:marTop w:val="0"/>
      <w:marBottom w:val="0"/>
      <w:divBdr>
        <w:top w:val="none" w:sz="0" w:space="0" w:color="auto"/>
        <w:left w:val="none" w:sz="0" w:space="0" w:color="auto"/>
        <w:bottom w:val="none" w:sz="0" w:space="0" w:color="auto"/>
        <w:right w:val="none" w:sz="0" w:space="0" w:color="auto"/>
      </w:divBdr>
    </w:div>
    <w:div w:id="512568554">
      <w:bodyDiv w:val="1"/>
      <w:marLeft w:val="0"/>
      <w:marRight w:val="0"/>
      <w:marTop w:val="0"/>
      <w:marBottom w:val="0"/>
      <w:divBdr>
        <w:top w:val="none" w:sz="0" w:space="0" w:color="auto"/>
        <w:left w:val="none" w:sz="0" w:space="0" w:color="auto"/>
        <w:bottom w:val="none" w:sz="0" w:space="0" w:color="auto"/>
        <w:right w:val="none" w:sz="0" w:space="0" w:color="auto"/>
      </w:divBdr>
    </w:div>
    <w:div w:id="523441495">
      <w:bodyDiv w:val="1"/>
      <w:marLeft w:val="0"/>
      <w:marRight w:val="0"/>
      <w:marTop w:val="0"/>
      <w:marBottom w:val="0"/>
      <w:divBdr>
        <w:top w:val="none" w:sz="0" w:space="0" w:color="auto"/>
        <w:left w:val="none" w:sz="0" w:space="0" w:color="auto"/>
        <w:bottom w:val="none" w:sz="0" w:space="0" w:color="auto"/>
        <w:right w:val="none" w:sz="0" w:space="0" w:color="auto"/>
      </w:divBdr>
    </w:div>
    <w:div w:id="526989238">
      <w:bodyDiv w:val="1"/>
      <w:marLeft w:val="0"/>
      <w:marRight w:val="0"/>
      <w:marTop w:val="0"/>
      <w:marBottom w:val="0"/>
      <w:divBdr>
        <w:top w:val="none" w:sz="0" w:space="0" w:color="auto"/>
        <w:left w:val="none" w:sz="0" w:space="0" w:color="auto"/>
        <w:bottom w:val="none" w:sz="0" w:space="0" w:color="auto"/>
        <w:right w:val="none" w:sz="0" w:space="0" w:color="auto"/>
      </w:divBdr>
    </w:div>
    <w:div w:id="527179036">
      <w:bodyDiv w:val="1"/>
      <w:marLeft w:val="0"/>
      <w:marRight w:val="0"/>
      <w:marTop w:val="0"/>
      <w:marBottom w:val="0"/>
      <w:divBdr>
        <w:top w:val="none" w:sz="0" w:space="0" w:color="auto"/>
        <w:left w:val="none" w:sz="0" w:space="0" w:color="auto"/>
        <w:bottom w:val="none" w:sz="0" w:space="0" w:color="auto"/>
        <w:right w:val="none" w:sz="0" w:space="0" w:color="auto"/>
      </w:divBdr>
    </w:div>
    <w:div w:id="551961282">
      <w:bodyDiv w:val="1"/>
      <w:marLeft w:val="0"/>
      <w:marRight w:val="0"/>
      <w:marTop w:val="0"/>
      <w:marBottom w:val="0"/>
      <w:divBdr>
        <w:top w:val="none" w:sz="0" w:space="0" w:color="auto"/>
        <w:left w:val="none" w:sz="0" w:space="0" w:color="auto"/>
        <w:bottom w:val="none" w:sz="0" w:space="0" w:color="auto"/>
        <w:right w:val="none" w:sz="0" w:space="0" w:color="auto"/>
      </w:divBdr>
    </w:div>
    <w:div w:id="573006819">
      <w:bodyDiv w:val="1"/>
      <w:marLeft w:val="0"/>
      <w:marRight w:val="0"/>
      <w:marTop w:val="0"/>
      <w:marBottom w:val="0"/>
      <w:divBdr>
        <w:top w:val="none" w:sz="0" w:space="0" w:color="auto"/>
        <w:left w:val="none" w:sz="0" w:space="0" w:color="auto"/>
        <w:bottom w:val="none" w:sz="0" w:space="0" w:color="auto"/>
        <w:right w:val="none" w:sz="0" w:space="0" w:color="auto"/>
      </w:divBdr>
    </w:div>
    <w:div w:id="580680107">
      <w:bodyDiv w:val="1"/>
      <w:marLeft w:val="0"/>
      <w:marRight w:val="0"/>
      <w:marTop w:val="0"/>
      <w:marBottom w:val="0"/>
      <w:divBdr>
        <w:top w:val="none" w:sz="0" w:space="0" w:color="auto"/>
        <w:left w:val="none" w:sz="0" w:space="0" w:color="auto"/>
        <w:bottom w:val="none" w:sz="0" w:space="0" w:color="auto"/>
        <w:right w:val="none" w:sz="0" w:space="0" w:color="auto"/>
      </w:divBdr>
    </w:div>
    <w:div w:id="586689836">
      <w:bodyDiv w:val="1"/>
      <w:marLeft w:val="0"/>
      <w:marRight w:val="0"/>
      <w:marTop w:val="0"/>
      <w:marBottom w:val="0"/>
      <w:divBdr>
        <w:top w:val="none" w:sz="0" w:space="0" w:color="auto"/>
        <w:left w:val="none" w:sz="0" w:space="0" w:color="auto"/>
        <w:bottom w:val="none" w:sz="0" w:space="0" w:color="auto"/>
        <w:right w:val="none" w:sz="0" w:space="0" w:color="auto"/>
      </w:divBdr>
    </w:div>
    <w:div w:id="608514715">
      <w:bodyDiv w:val="1"/>
      <w:marLeft w:val="0"/>
      <w:marRight w:val="0"/>
      <w:marTop w:val="0"/>
      <w:marBottom w:val="0"/>
      <w:divBdr>
        <w:top w:val="none" w:sz="0" w:space="0" w:color="auto"/>
        <w:left w:val="none" w:sz="0" w:space="0" w:color="auto"/>
        <w:bottom w:val="none" w:sz="0" w:space="0" w:color="auto"/>
        <w:right w:val="none" w:sz="0" w:space="0" w:color="auto"/>
      </w:divBdr>
    </w:div>
    <w:div w:id="646864202">
      <w:bodyDiv w:val="1"/>
      <w:marLeft w:val="0"/>
      <w:marRight w:val="0"/>
      <w:marTop w:val="0"/>
      <w:marBottom w:val="0"/>
      <w:divBdr>
        <w:top w:val="none" w:sz="0" w:space="0" w:color="auto"/>
        <w:left w:val="none" w:sz="0" w:space="0" w:color="auto"/>
        <w:bottom w:val="none" w:sz="0" w:space="0" w:color="auto"/>
        <w:right w:val="none" w:sz="0" w:space="0" w:color="auto"/>
      </w:divBdr>
    </w:div>
    <w:div w:id="659649926">
      <w:bodyDiv w:val="1"/>
      <w:marLeft w:val="0"/>
      <w:marRight w:val="0"/>
      <w:marTop w:val="0"/>
      <w:marBottom w:val="0"/>
      <w:divBdr>
        <w:top w:val="none" w:sz="0" w:space="0" w:color="auto"/>
        <w:left w:val="none" w:sz="0" w:space="0" w:color="auto"/>
        <w:bottom w:val="none" w:sz="0" w:space="0" w:color="auto"/>
        <w:right w:val="none" w:sz="0" w:space="0" w:color="auto"/>
      </w:divBdr>
    </w:div>
    <w:div w:id="673921259">
      <w:bodyDiv w:val="1"/>
      <w:marLeft w:val="0"/>
      <w:marRight w:val="0"/>
      <w:marTop w:val="0"/>
      <w:marBottom w:val="0"/>
      <w:divBdr>
        <w:top w:val="none" w:sz="0" w:space="0" w:color="auto"/>
        <w:left w:val="none" w:sz="0" w:space="0" w:color="auto"/>
        <w:bottom w:val="none" w:sz="0" w:space="0" w:color="auto"/>
        <w:right w:val="none" w:sz="0" w:space="0" w:color="auto"/>
      </w:divBdr>
    </w:div>
    <w:div w:id="684523889">
      <w:bodyDiv w:val="1"/>
      <w:marLeft w:val="0"/>
      <w:marRight w:val="0"/>
      <w:marTop w:val="0"/>
      <w:marBottom w:val="0"/>
      <w:divBdr>
        <w:top w:val="none" w:sz="0" w:space="0" w:color="auto"/>
        <w:left w:val="none" w:sz="0" w:space="0" w:color="auto"/>
        <w:bottom w:val="none" w:sz="0" w:space="0" w:color="auto"/>
        <w:right w:val="none" w:sz="0" w:space="0" w:color="auto"/>
      </w:divBdr>
    </w:div>
    <w:div w:id="689649693">
      <w:bodyDiv w:val="1"/>
      <w:marLeft w:val="0"/>
      <w:marRight w:val="0"/>
      <w:marTop w:val="0"/>
      <w:marBottom w:val="0"/>
      <w:divBdr>
        <w:top w:val="none" w:sz="0" w:space="0" w:color="auto"/>
        <w:left w:val="none" w:sz="0" w:space="0" w:color="auto"/>
        <w:bottom w:val="none" w:sz="0" w:space="0" w:color="auto"/>
        <w:right w:val="none" w:sz="0" w:space="0" w:color="auto"/>
      </w:divBdr>
    </w:div>
    <w:div w:id="696731709">
      <w:bodyDiv w:val="1"/>
      <w:marLeft w:val="0"/>
      <w:marRight w:val="0"/>
      <w:marTop w:val="0"/>
      <w:marBottom w:val="0"/>
      <w:divBdr>
        <w:top w:val="none" w:sz="0" w:space="0" w:color="auto"/>
        <w:left w:val="none" w:sz="0" w:space="0" w:color="auto"/>
        <w:bottom w:val="none" w:sz="0" w:space="0" w:color="auto"/>
        <w:right w:val="none" w:sz="0" w:space="0" w:color="auto"/>
      </w:divBdr>
    </w:div>
    <w:div w:id="701978301">
      <w:bodyDiv w:val="1"/>
      <w:marLeft w:val="0"/>
      <w:marRight w:val="0"/>
      <w:marTop w:val="0"/>
      <w:marBottom w:val="0"/>
      <w:divBdr>
        <w:top w:val="none" w:sz="0" w:space="0" w:color="auto"/>
        <w:left w:val="none" w:sz="0" w:space="0" w:color="auto"/>
        <w:bottom w:val="none" w:sz="0" w:space="0" w:color="auto"/>
        <w:right w:val="none" w:sz="0" w:space="0" w:color="auto"/>
      </w:divBdr>
    </w:div>
    <w:div w:id="725566792">
      <w:bodyDiv w:val="1"/>
      <w:marLeft w:val="0"/>
      <w:marRight w:val="0"/>
      <w:marTop w:val="0"/>
      <w:marBottom w:val="0"/>
      <w:divBdr>
        <w:top w:val="none" w:sz="0" w:space="0" w:color="auto"/>
        <w:left w:val="none" w:sz="0" w:space="0" w:color="auto"/>
        <w:bottom w:val="none" w:sz="0" w:space="0" w:color="auto"/>
        <w:right w:val="none" w:sz="0" w:space="0" w:color="auto"/>
      </w:divBdr>
    </w:div>
    <w:div w:id="745878331">
      <w:bodyDiv w:val="1"/>
      <w:marLeft w:val="0"/>
      <w:marRight w:val="0"/>
      <w:marTop w:val="0"/>
      <w:marBottom w:val="0"/>
      <w:divBdr>
        <w:top w:val="none" w:sz="0" w:space="0" w:color="auto"/>
        <w:left w:val="none" w:sz="0" w:space="0" w:color="auto"/>
        <w:bottom w:val="none" w:sz="0" w:space="0" w:color="auto"/>
        <w:right w:val="none" w:sz="0" w:space="0" w:color="auto"/>
      </w:divBdr>
    </w:div>
    <w:div w:id="756096008">
      <w:bodyDiv w:val="1"/>
      <w:marLeft w:val="0"/>
      <w:marRight w:val="0"/>
      <w:marTop w:val="0"/>
      <w:marBottom w:val="0"/>
      <w:divBdr>
        <w:top w:val="none" w:sz="0" w:space="0" w:color="auto"/>
        <w:left w:val="none" w:sz="0" w:space="0" w:color="auto"/>
        <w:bottom w:val="none" w:sz="0" w:space="0" w:color="auto"/>
        <w:right w:val="none" w:sz="0" w:space="0" w:color="auto"/>
      </w:divBdr>
    </w:div>
    <w:div w:id="771126742">
      <w:bodyDiv w:val="1"/>
      <w:marLeft w:val="0"/>
      <w:marRight w:val="0"/>
      <w:marTop w:val="0"/>
      <w:marBottom w:val="0"/>
      <w:divBdr>
        <w:top w:val="none" w:sz="0" w:space="0" w:color="auto"/>
        <w:left w:val="none" w:sz="0" w:space="0" w:color="auto"/>
        <w:bottom w:val="none" w:sz="0" w:space="0" w:color="auto"/>
        <w:right w:val="none" w:sz="0" w:space="0" w:color="auto"/>
      </w:divBdr>
    </w:div>
    <w:div w:id="771441270">
      <w:bodyDiv w:val="1"/>
      <w:marLeft w:val="0"/>
      <w:marRight w:val="0"/>
      <w:marTop w:val="0"/>
      <w:marBottom w:val="0"/>
      <w:divBdr>
        <w:top w:val="none" w:sz="0" w:space="0" w:color="auto"/>
        <w:left w:val="none" w:sz="0" w:space="0" w:color="auto"/>
        <w:bottom w:val="none" w:sz="0" w:space="0" w:color="auto"/>
        <w:right w:val="none" w:sz="0" w:space="0" w:color="auto"/>
      </w:divBdr>
    </w:div>
    <w:div w:id="775368610">
      <w:bodyDiv w:val="1"/>
      <w:marLeft w:val="0"/>
      <w:marRight w:val="0"/>
      <w:marTop w:val="0"/>
      <w:marBottom w:val="0"/>
      <w:divBdr>
        <w:top w:val="none" w:sz="0" w:space="0" w:color="auto"/>
        <w:left w:val="none" w:sz="0" w:space="0" w:color="auto"/>
        <w:bottom w:val="none" w:sz="0" w:space="0" w:color="auto"/>
        <w:right w:val="none" w:sz="0" w:space="0" w:color="auto"/>
      </w:divBdr>
    </w:div>
    <w:div w:id="778331509">
      <w:bodyDiv w:val="1"/>
      <w:marLeft w:val="0"/>
      <w:marRight w:val="0"/>
      <w:marTop w:val="0"/>
      <w:marBottom w:val="0"/>
      <w:divBdr>
        <w:top w:val="none" w:sz="0" w:space="0" w:color="auto"/>
        <w:left w:val="none" w:sz="0" w:space="0" w:color="auto"/>
        <w:bottom w:val="none" w:sz="0" w:space="0" w:color="auto"/>
        <w:right w:val="none" w:sz="0" w:space="0" w:color="auto"/>
      </w:divBdr>
    </w:div>
    <w:div w:id="783697786">
      <w:bodyDiv w:val="1"/>
      <w:marLeft w:val="0"/>
      <w:marRight w:val="0"/>
      <w:marTop w:val="0"/>
      <w:marBottom w:val="0"/>
      <w:divBdr>
        <w:top w:val="none" w:sz="0" w:space="0" w:color="auto"/>
        <w:left w:val="none" w:sz="0" w:space="0" w:color="auto"/>
        <w:bottom w:val="none" w:sz="0" w:space="0" w:color="auto"/>
        <w:right w:val="none" w:sz="0" w:space="0" w:color="auto"/>
      </w:divBdr>
    </w:div>
    <w:div w:id="797918546">
      <w:bodyDiv w:val="1"/>
      <w:marLeft w:val="0"/>
      <w:marRight w:val="0"/>
      <w:marTop w:val="0"/>
      <w:marBottom w:val="0"/>
      <w:divBdr>
        <w:top w:val="none" w:sz="0" w:space="0" w:color="auto"/>
        <w:left w:val="none" w:sz="0" w:space="0" w:color="auto"/>
        <w:bottom w:val="none" w:sz="0" w:space="0" w:color="auto"/>
        <w:right w:val="none" w:sz="0" w:space="0" w:color="auto"/>
      </w:divBdr>
    </w:div>
    <w:div w:id="818037805">
      <w:bodyDiv w:val="1"/>
      <w:marLeft w:val="0"/>
      <w:marRight w:val="0"/>
      <w:marTop w:val="0"/>
      <w:marBottom w:val="0"/>
      <w:divBdr>
        <w:top w:val="none" w:sz="0" w:space="0" w:color="auto"/>
        <w:left w:val="none" w:sz="0" w:space="0" w:color="auto"/>
        <w:bottom w:val="none" w:sz="0" w:space="0" w:color="auto"/>
        <w:right w:val="none" w:sz="0" w:space="0" w:color="auto"/>
      </w:divBdr>
    </w:div>
    <w:div w:id="844905919">
      <w:bodyDiv w:val="1"/>
      <w:marLeft w:val="0"/>
      <w:marRight w:val="0"/>
      <w:marTop w:val="0"/>
      <w:marBottom w:val="0"/>
      <w:divBdr>
        <w:top w:val="none" w:sz="0" w:space="0" w:color="auto"/>
        <w:left w:val="none" w:sz="0" w:space="0" w:color="auto"/>
        <w:bottom w:val="none" w:sz="0" w:space="0" w:color="auto"/>
        <w:right w:val="none" w:sz="0" w:space="0" w:color="auto"/>
      </w:divBdr>
    </w:div>
    <w:div w:id="846942309">
      <w:bodyDiv w:val="1"/>
      <w:marLeft w:val="0"/>
      <w:marRight w:val="0"/>
      <w:marTop w:val="0"/>
      <w:marBottom w:val="0"/>
      <w:divBdr>
        <w:top w:val="none" w:sz="0" w:space="0" w:color="auto"/>
        <w:left w:val="none" w:sz="0" w:space="0" w:color="auto"/>
        <w:bottom w:val="none" w:sz="0" w:space="0" w:color="auto"/>
        <w:right w:val="none" w:sz="0" w:space="0" w:color="auto"/>
      </w:divBdr>
    </w:div>
    <w:div w:id="850224074">
      <w:bodyDiv w:val="1"/>
      <w:marLeft w:val="0"/>
      <w:marRight w:val="0"/>
      <w:marTop w:val="0"/>
      <w:marBottom w:val="0"/>
      <w:divBdr>
        <w:top w:val="none" w:sz="0" w:space="0" w:color="auto"/>
        <w:left w:val="none" w:sz="0" w:space="0" w:color="auto"/>
        <w:bottom w:val="none" w:sz="0" w:space="0" w:color="auto"/>
        <w:right w:val="none" w:sz="0" w:space="0" w:color="auto"/>
      </w:divBdr>
    </w:div>
    <w:div w:id="859701639">
      <w:bodyDiv w:val="1"/>
      <w:marLeft w:val="0"/>
      <w:marRight w:val="0"/>
      <w:marTop w:val="0"/>
      <w:marBottom w:val="0"/>
      <w:divBdr>
        <w:top w:val="none" w:sz="0" w:space="0" w:color="auto"/>
        <w:left w:val="none" w:sz="0" w:space="0" w:color="auto"/>
        <w:bottom w:val="none" w:sz="0" w:space="0" w:color="auto"/>
        <w:right w:val="none" w:sz="0" w:space="0" w:color="auto"/>
      </w:divBdr>
    </w:div>
    <w:div w:id="889878414">
      <w:bodyDiv w:val="1"/>
      <w:marLeft w:val="0"/>
      <w:marRight w:val="0"/>
      <w:marTop w:val="0"/>
      <w:marBottom w:val="0"/>
      <w:divBdr>
        <w:top w:val="none" w:sz="0" w:space="0" w:color="auto"/>
        <w:left w:val="none" w:sz="0" w:space="0" w:color="auto"/>
        <w:bottom w:val="none" w:sz="0" w:space="0" w:color="auto"/>
        <w:right w:val="none" w:sz="0" w:space="0" w:color="auto"/>
      </w:divBdr>
    </w:div>
    <w:div w:id="907377999">
      <w:bodyDiv w:val="1"/>
      <w:marLeft w:val="0"/>
      <w:marRight w:val="0"/>
      <w:marTop w:val="0"/>
      <w:marBottom w:val="0"/>
      <w:divBdr>
        <w:top w:val="none" w:sz="0" w:space="0" w:color="auto"/>
        <w:left w:val="none" w:sz="0" w:space="0" w:color="auto"/>
        <w:bottom w:val="none" w:sz="0" w:space="0" w:color="auto"/>
        <w:right w:val="none" w:sz="0" w:space="0" w:color="auto"/>
      </w:divBdr>
    </w:div>
    <w:div w:id="954946644">
      <w:bodyDiv w:val="1"/>
      <w:marLeft w:val="0"/>
      <w:marRight w:val="0"/>
      <w:marTop w:val="0"/>
      <w:marBottom w:val="0"/>
      <w:divBdr>
        <w:top w:val="none" w:sz="0" w:space="0" w:color="auto"/>
        <w:left w:val="none" w:sz="0" w:space="0" w:color="auto"/>
        <w:bottom w:val="none" w:sz="0" w:space="0" w:color="auto"/>
        <w:right w:val="none" w:sz="0" w:space="0" w:color="auto"/>
      </w:divBdr>
    </w:div>
    <w:div w:id="959917745">
      <w:bodyDiv w:val="1"/>
      <w:marLeft w:val="0"/>
      <w:marRight w:val="0"/>
      <w:marTop w:val="0"/>
      <w:marBottom w:val="0"/>
      <w:divBdr>
        <w:top w:val="none" w:sz="0" w:space="0" w:color="auto"/>
        <w:left w:val="none" w:sz="0" w:space="0" w:color="auto"/>
        <w:bottom w:val="none" w:sz="0" w:space="0" w:color="auto"/>
        <w:right w:val="none" w:sz="0" w:space="0" w:color="auto"/>
      </w:divBdr>
    </w:div>
    <w:div w:id="972714497">
      <w:bodyDiv w:val="1"/>
      <w:marLeft w:val="0"/>
      <w:marRight w:val="0"/>
      <w:marTop w:val="0"/>
      <w:marBottom w:val="0"/>
      <w:divBdr>
        <w:top w:val="none" w:sz="0" w:space="0" w:color="auto"/>
        <w:left w:val="none" w:sz="0" w:space="0" w:color="auto"/>
        <w:bottom w:val="none" w:sz="0" w:space="0" w:color="auto"/>
        <w:right w:val="none" w:sz="0" w:space="0" w:color="auto"/>
      </w:divBdr>
    </w:div>
    <w:div w:id="973291970">
      <w:bodyDiv w:val="1"/>
      <w:marLeft w:val="0"/>
      <w:marRight w:val="0"/>
      <w:marTop w:val="0"/>
      <w:marBottom w:val="0"/>
      <w:divBdr>
        <w:top w:val="none" w:sz="0" w:space="0" w:color="auto"/>
        <w:left w:val="none" w:sz="0" w:space="0" w:color="auto"/>
        <w:bottom w:val="none" w:sz="0" w:space="0" w:color="auto"/>
        <w:right w:val="none" w:sz="0" w:space="0" w:color="auto"/>
      </w:divBdr>
    </w:div>
    <w:div w:id="1003360602">
      <w:bodyDiv w:val="1"/>
      <w:marLeft w:val="0"/>
      <w:marRight w:val="0"/>
      <w:marTop w:val="0"/>
      <w:marBottom w:val="0"/>
      <w:divBdr>
        <w:top w:val="none" w:sz="0" w:space="0" w:color="auto"/>
        <w:left w:val="none" w:sz="0" w:space="0" w:color="auto"/>
        <w:bottom w:val="none" w:sz="0" w:space="0" w:color="auto"/>
        <w:right w:val="none" w:sz="0" w:space="0" w:color="auto"/>
      </w:divBdr>
    </w:div>
    <w:div w:id="1003821146">
      <w:bodyDiv w:val="1"/>
      <w:marLeft w:val="0"/>
      <w:marRight w:val="0"/>
      <w:marTop w:val="0"/>
      <w:marBottom w:val="0"/>
      <w:divBdr>
        <w:top w:val="none" w:sz="0" w:space="0" w:color="auto"/>
        <w:left w:val="none" w:sz="0" w:space="0" w:color="auto"/>
        <w:bottom w:val="none" w:sz="0" w:space="0" w:color="auto"/>
        <w:right w:val="none" w:sz="0" w:space="0" w:color="auto"/>
      </w:divBdr>
    </w:div>
    <w:div w:id="1027296181">
      <w:bodyDiv w:val="1"/>
      <w:marLeft w:val="0"/>
      <w:marRight w:val="0"/>
      <w:marTop w:val="0"/>
      <w:marBottom w:val="0"/>
      <w:divBdr>
        <w:top w:val="none" w:sz="0" w:space="0" w:color="auto"/>
        <w:left w:val="none" w:sz="0" w:space="0" w:color="auto"/>
        <w:bottom w:val="none" w:sz="0" w:space="0" w:color="auto"/>
        <w:right w:val="none" w:sz="0" w:space="0" w:color="auto"/>
      </w:divBdr>
    </w:div>
    <w:div w:id="1035423351">
      <w:bodyDiv w:val="1"/>
      <w:marLeft w:val="0"/>
      <w:marRight w:val="0"/>
      <w:marTop w:val="0"/>
      <w:marBottom w:val="0"/>
      <w:divBdr>
        <w:top w:val="none" w:sz="0" w:space="0" w:color="auto"/>
        <w:left w:val="none" w:sz="0" w:space="0" w:color="auto"/>
        <w:bottom w:val="none" w:sz="0" w:space="0" w:color="auto"/>
        <w:right w:val="none" w:sz="0" w:space="0" w:color="auto"/>
      </w:divBdr>
    </w:div>
    <w:div w:id="1041245548">
      <w:bodyDiv w:val="1"/>
      <w:marLeft w:val="0"/>
      <w:marRight w:val="0"/>
      <w:marTop w:val="0"/>
      <w:marBottom w:val="0"/>
      <w:divBdr>
        <w:top w:val="none" w:sz="0" w:space="0" w:color="auto"/>
        <w:left w:val="none" w:sz="0" w:space="0" w:color="auto"/>
        <w:bottom w:val="none" w:sz="0" w:space="0" w:color="auto"/>
        <w:right w:val="none" w:sz="0" w:space="0" w:color="auto"/>
      </w:divBdr>
    </w:div>
    <w:div w:id="1068384224">
      <w:bodyDiv w:val="1"/>
      <w:marLeft w:val="0"/>
      <w:marRight w:val="0"/>
      <w:marTop w:val="0"/>
      <w:marBottom w:val="0"/>
      <w:divBdr>
        <w:top w:val="none" w:sz="0" w:space="0" w:color="auto"/>
        <w:left w:val="none" w:sz="0" w:space="0" w:color="auto"/>
        <w:bottom w:val="none" w:sz="0" w:space="0" w:color="auto"/>
        <w:right w:val="none" w:sz="0" w:space="0" w:color="auto"/>
      </w:divBdr>
    </w:div>
    <w:div w:id="1073699927">
      <w:bodyDiv w:val="1"/>
      <w:marLeft w:val="0"/>
      <w:marRight w:val="0"/>
      <w:marTop w:val="0"/>
      <w:marBottom w:val="0"/>
      <w:divBdr>
        <w:top w:val="none" w:sz="0" w:space="0" w:color="auto"/>
        <w:left w:val="none" w:sz="0" w:space="0" w:color="auto"/>
        <w:bottom w:val="none" w:sz="0" w:space="0" w:color="auto"/>
        <w:right w:val="none" w:sz="0" w:space="0" w:color="auto"/>
      </w:divBdr>
    </w:div>
    <w:div w:id="1080297007">
      <w:bodyDiv w:val="1"/>
      <w:marLeft w:val="0"/>
      <w:marRight w:val="0"/>
      <w:marTop w:val="0"/>
      <w:marBottom w:val="0"/>
      <w:divBdr>
        <w:top w:val="none" w:sz="0" w:space="0" w:color="auto"/>
        <w:left w:val="none" w:sz="0" w:space="0" w:color="auto"/>
        <w:bottom w:val="none" w:sz="0" w:space="0" w:color="auto"/>
        <w:right w:val="none" w:sz="0" w:space="0" w:color="auto"/>
      </w:divBdr>
    </w:div>
    <w:div w:id="1118255256">
      <w:bodyDiv w:val="1"/>
      <w:marLeft w:val="0"/>
      <w:marRight w:val="0"/>
      <w:marTop w:val="0"/>
      <w:marBottom w:val="0"/>
      <w:divBdr>
        <w:top w:val="none" w:sz="0" w:space="0" w:color="auto"/>
        <w:left w:val="none" w:sz="0" w:space="0" w:color="auto"/>
        <w:bottom w:val="none" w:sz="0" w:space="0" w:color="auto"/>
        <w:right w:val="none" w:sz="0" w:space="0" w:color="auto"/>
      </w:divBdr>
    </w:div>
    <w:div w:id="1161703022">
      <w:bodyDiv w:val="1"/>
      <w:marLeft w:val="0"/>
      <w:marRight w:val="0"/>
      <w:marTop w:val="0"/>
      <w:marBottom w:val="0"/>
      <w:divBdr>
        <w:top w:val="none" w:sz="0" w:space="0" w:color="auto"/>
        <w:left w:val="none" w:sz="0" w:space="0" w:color="auto"/>
        <w:bottom w:val="none" w:sz="0" w:space="0" w:color="auto"/>
        <w:right w:val="none" w:sz="0" w:space="0" w:color="auto"/>
      </w:divBdr>
    </w:div>
    <w:div w:id="1193568902">
      <w:bodyDiv w:val="1"/>
      <w:marLeft w:val="0"/>
      <w:marRight w:val="0"/>
      <w:marTop w:val="0"/>
      <w:marBottom w:val="0"/>
      <w:divBdr>
        <w:top w:val="none" w:sz="0" w:space="0" w:color="auto"/>
        <w:left w:val="none" w:sz="0" w:space="0" w:color="auto"/>
        <w:bottom w:val="none" w:sz="0" w:space="0" w:color="auto"/>
        <w:right w:val="none" w:sz="0" w:space="0" w:color="auto"/>
      </w:divBdr>
    </w:div>
    <w:div w:id="1215771219">
      <w:bodyDiv w:val="1"/>
      <w:marLeft w:val="0"/>
      <w:marRight w:val="0"/>
      <w:marTop w:val="0"/>
      <w:marBottom w:val="0"/>
      <w:divBdr>
        <w:top w:val="none" w:sz="0" w:space="0" w:color="auto"/>
        <w:left w:val="none" w:sz="0" w:space="0" w:color="auto"/>
        <w:bottom w:val="none" w:sz="0" w:space="0" w:color="auto"/>
        <w:right w:val="none" w:sz="0" w:space="0" w:color="auto"/>
      </w:divBdr>
    </w:div>
    <w:div w:id="1229002926">
      <w:bodyDiv w:val="1"/>
      <w:marLeft w:val="0"/>
      <w:marRight w:val="0"/>
      <w:marTop w:val="0"/>
      <w:marBottom w:val="0"/>
      <w:divBdr>
        <w:top w:val="none" w:sz="0" w:space="0" w:color="auto"/>
        <w:left w:val="none" w:sz="0" w:space="0" w:color="auto"/>
        <w:bottom w:val="none" w:sz="0" w:space="0" w:color="auto"/>
        <w:right w:val="none" w:sz="0" w:space="0" w:color="auto"/>
      </w:divBdr>
    </w:div>
    <w:div w:id="1242369624">
      <w:bodyDiv w:val="1"/>
      <w:marLeft w:val="0"/>
      <w:marRight w:val="0"/>
      <w:marTop w:val="0"/>
      <w:marBottom w:val="0"/>
      <w:divBdr>
        <w:top w:val="none" w:sz="0" w:space="0" w:color="auto"/>
        <w:left w:val="none" w:sz="0" w:space="0" w:color="auto"/>
        <w:bottom w:val="none" w:sz="0" w:space="0" w:color="auto"/>
        <w:right w:val="none" w:sz="0" w:space="0" w:color="auto"/>
      </w:divBdr>
    </w:div>
    <w:div w:id="1245265817">
      <w:bodyDiv w:val="1"/>
      <w:marLeft w:val="0"/>
      <w:marRight w:val="0"/>
      <w:marTop w:val="0"/>
      <w:marBottom w:val="0"/>
      <w:divBdr>
        <w:top w:val="none" w:sz="0" w:space="0" w:color="auto"/>
        <w:left w:val="none" w:sz="0" w:space="0" w:color="auto"/>
        <w:bottom w:val="none" w:sz="0" w:space="0" w:color="auto"/>
        <w:right w:val="none" w:sz="0" w:space="0" w:color="auto"/>
      </w:divBdr>
    </w:div>
    <w:div w:id="1266963618">
      <w:bodyDiv w:val="1"/>
      <w:marLeft w:val="0"/>
      <w:marRight w:val="0"/>
      <w:marTop w:val="0"/>
      <w:marBottom w:val="0"/>
      <w:divBdr>
        <w:top w:val="none" w:sz="0" w:space="0" w:color="auto"/>
        <w:left w:val="none" w:sz="0" w:space="0" w:color="auto"/>
        <w:bottom w:val="none" w:sz="0" w:space="0" w:color="auto"/>
        <w:right w:val="none" w:sz="0" w:space="0" w:color="auto"/>
      </w:divBdr>
    </w:div>
    <w:div w:id="1270503897">
      <w:bodyDiv w:val="1"/>
      <w:marLeft w:val="0"/>
      <w:marRight w:val="0"/>
      <w:marTop w:val="0"/>
      <w:marBottom w:val="0"/>
      <w:divBdr>
        <w:top w:val="none" w:sz="0" w:space="0" w:color="auto"/>
        <w:left w:val="none" w:sz="0" w:space="0" w:color="auto"/>
        <w:bottom w:val="none" w:sz="0" w:space="0" w:color="auto"/>
        <w:right w:val="none" w:sz="0" w:space="0" w:color="auto"/>
      </w:divBdr>
    </w:div>
    <w:div w:id="1292639142">
      <w:bodyDiv w:val="1"/>
      <w:marLeft w:val="0"/>
      <w:marRight w:val="0"/>
      <w:marTop w:val="0"/>
      <w:marBottom w:val="0"/>
      <w:divBdr>
        <w:top w:val="none" w:sz="0" w:space="0" w:color="auto"/>
        <w:left w:val="none" w:sz="0" w:space="0" w:color="auto"/>
        <w:bottom w:val="none" w:sz="0" w:space="0" w:color="auto"/>
        <w:right w:val="none" w:sz="0" w:space="0" w:color="auto"/>
      </w:divBdr>
    </w:div>
    <w:div w:id="1313173600">
      <w:bodyDiv w:val="1"/>
      <w:marLeft w:val="0"/>
      <w:marRight w:val="0"/>
      <w:marTop w:val="0"/>
      <w:marBottom w:val="0"/>
      <w:divBdr>
        <w:top w:val="none" w:sz="0" w:space="0" w:color="auto"/>
        <w:left w:val="none" w:sz="0" w:space="0" w:color="auto"/>
        <w:bottom w:val="none" w:sz="0" w:space="0" w:color="auto"/>
        <w:right w:val="none" w:sz="0" w:space="0" w:color="auto"/>
      </w:divBdr>
    </w:div>
    <w:div w:id="1322736081">
      <w:bodyDiv w:val="1"/>
      <w:marLeft w:val="0"/>
      <w:marRight w:val="0"/>
      <w:marTop w:val="0"/>
      <w:marBottom w:val="0"/>
      <w:divBdr>
        <w:top w:val="none" w:sz="0" w:space="0" w:color="auto"/>
        <w:left w:val="none" w:sz="0" w:space="0" w:color="auto"/>
        <w:bottom w:val="none" w:sz="0" w:space="0" w:color="auto"/>
        <w:right w:val="none" w:sz="0" w:space="0" w:color="auto"/>
      </w:divBdr>
    </w:div>
    <w:div w:id="1394157422">
      <w:bodyDiv w:val="1"/>
      <w:marLeft w:val="0"/>
      <w:marRight w:val="0"/>
      <w:marTop w:val="0"/>
      <w:marBottom w:val="0"/>
      <w:divBdr>
        <w:top w:val="none" w:sz="0" w:space="0" w:color="auto"/>
        <w:left w:val="none" w:sz="0" w:space="0" w:color="auto"/>
        <w:bottom w:val="none" w:sz="0" w:space="0" w:color="auto"/>
        <w:right w:val="none" w:sz="0" w:space="0" w:color="auto"/>
      </w:divBdr>
    </w:div>
    <w:div w:id="1395161804">
      <w:bodyDiv w:val="1"/>
      <w:marLeft w:val="0"/>
      <w:marRight w:val="0"/>
      <w:marTop w:val="0"/>
      <w:marBottom w:val="0"/>
      <w:divBdr>
        <w:top w:val="none" w:sz="0" w:space="0" w:color="auto"/>
        <w:left w:val="none" w:sz="0" w:space="0" w:color="auto"/>
        <w:bottom w:val="none" w:sz="0" w:space="0" w:color="auto"/>
        <w:right w:val="none" w:sz="0" w:space="0" w:color="auto"/>
      </w:divBdr>
    </w:div>
    <w:div w:id="1414739788">
      <w:bodyDiv w:val="1"/>
      <w:marLeft w:val="0"/>
      <w:marRight w:val="0"/>
      <w:marTop w:val="0"/>
      <w:marBottom w:val="0"/>
      <w:divBdr>
        <w:top w:val="none" w:sz="0" w:space="0" w:color="auto"/>
        <w:left w:val="none" w:sz="0" w:space="0" w:color="auto"/>
        <w:bottom w:val="none" w:sz="0" w:space="0" w:color="auto"/>
        <w:right w:val="none" w:sz="0" w:space="0" w:color="auto"/>
      </w:divBdr>
    </w:div>
    <w:div w:id="1421414931">
      <w:bodyDiv w:val="1"/>
      <w:marLeft w:val="0"/>
      <w:marRight w:val="0"/>
      <w:marTop w:val="0"/>
      <w:marBottom w:val="0"/>
      <w:divBdr>
        <w:top w:val="none" w:sz="0" w:space="0" w:color="auto"/>
        <w:left w:val="none" w:sz="0" w:space="0" w:color="auto"/>
        <w:bottom w:val="none" w:sz="0" w:space="0" w:color="auto"/>
        <w:right w:val="none" w:sz="0" w:space="0" w:color="auto"/>
      </w:divBdr>
    </w:div>
    <w:div w:id="1448039731">
      <w:bodyDiv w:val="1"/>
      <w:marLeft w:val="0"/>
      <w:marRight w:val="0"/>
      <w:marTop w:val="0"/>
      <w:marBottom w:val="0"/>
      <w:divBdr>
        <w:top w:val="none" w:sz="0" w:space="0" w:color="auto"/>
        <w:left w:val="none" w:sz="0" w:space="0" w:color="auto"/>
        <w:bottom w:val="none" w:sz="0" w:space="0" w:color="auto"/>
        <w:right w:val="none" w:sz="0" w:space="0" w:color="auto"/>
      </w:divBdr>
    </w:div>
    <w:div w:id="1489203288">
      <w:bodyDiv w:val="1"/>
      <w:marLeft w:val="0"/>
      <w:marRight w:val="0"/>
      <w:marTop w:val="0"/>
      <w:marBottom w:val="0"/>
      <w:divBdr>
        <w:top w:val="none" w:sz="0" w:space="0" w:color="auto"/>
        <w:left w:val="none" w:sz="0" w:space="0" w:color="auto"/>
        <w:bottom w:val="none" w:sz="0" w:space="0" w:color="auto"/>
        <w:right w:val="none" w:sz="0" w:space="0" w:color="auto"/>
      </w:divBdr>
    </w:div>
    <w:div w:id="1496456219">
      <w:bodyDiv w:val="1"/>
      <w:marLeft w:val="0"/>
      <w:marRight w:val="0"/>
      <w:marTop w:val="0"/>
      <w:marBottom w:val="0"/>
      <w:divBdr>
        <w:top w:val="none" w:sz="0" w:space="0" w:color="auto"/>
        <w:left w:val="none" w:sz="0" w:space="0" w:color="auto"/>
        <w:bottom w:val="none" w:sz="0" w:space="0" w:color="auto"/>
        <w:right w:val="none" w:sz="0" w:space="0" w:color="auto"/>
      </w:divBdr>
    </w:div>
    <w:div w:id="1516531631">
      <w:bodyDiv w:val="1"/>
      <w:marLeft w:val="0"/>
      <w:marRight w:val="0"/>
      <w:marTop w:val="0"/>
      <w:marBottom w:val="0"/>
      <w:divBdr>
        <w:top w:val="none" w:sz="0" w:space="0" w:color="auto"/>
        <w:left w:val="none" w:sz="0" w:space="0" w:color="auto"/>
        <w:bottom w:val="none" w:sz="0" w:space="0" w:color="auto"/>
        <w:right w:val="none" w:sz="0" w:space="0" w:color="auto"/>
      </w:divBdr>
    </w:div>
    <w:div w:id="1516731558">
      <w:bodyDiv w:val="1"/>
      <w:marLeft w:val="0"/>
      <w:marRight w:val="0"/>
      <w:marTop w:val="0"/>
      <w:marBottom w:val="0"/>
      <w:divBdr>
        <w:top w:val="none" w:sz="0" w:space="0" w:color="auto"/>
        <w:left w:val="none" w:sz="0" w:space="0" w:color="auto"/>
        <w:bottom w:val="none" w:sz="0" w:space="0" w:color="auto"/>
        <w:right w:val="none" w:sz="0" w:space="0" w:color="auto"/>
      </w:divBdr>
    </w:div>
    <w:div w:id="1520435309">
      <w:bodyDiv w:val="1"/>
      <w:marLeft w:val="0"/>
      <w:marRight w:val="0"/>
      <w:marTop w:val="0"/>
      <w:marBottom w:val="0"/>
      <w:divBdr>
        <w:top w:val="none" w:sz="0" w:space="0" w:color="auto"/>
        <w:left w:val="none" w:sz="0" w:space="0" w:color="auto"/>
        <w:bottom w:val="none" w:sz="0" w:space="0" w:color="auto"/>
        <w:right w:val="none" w:sz="0" w:space="0" w:color="auto"/>
      </w:divBdr>
    </w:div>
    <w:div w:id="1525553004">
      <w:bodyDiv w:val="1"/>
      <w:marLeft w:val="0"/>
      <w:marRight w:val="0"/>
      <w:marTop w:val="0"/>
      <w:marBottom w:val="0"/>
      <w:divBdr>
        <w:top w:val="none" w:sz="0" w:space="0" w:color="auto"/>
        <w:left w:val="none" w:sz="0" w:space="0" w:color="auto"/>
        <w:bottom w:val="none" w:sz="0" w:space="0" w:color="auto"/>
        <w:right w:val="none" w:sz="0" w:space="0" w:color="auto"/>
      </w:divBdr>
    </w:div>
    <w:div w:id="1546867976">
      <w:bodyDiv w:val="1"/>
      <w:marLeft w:val="0"/>
      <w:marRight w:val="0"/>
      <w:marTop w:val="0"/>
      <w:marBottom w:val="0"/>
      <w:divBdr>
        <w:top w:val="none" w:sz="0" w:space="0" w:color="auto"/>
        <w:left w:val="none" w:sz="0" w:space="0" w:color="auto"/>
        <w:bottom w:val="none" w:sz="0" w:space="0" w:color="auto"/>
        <w:right w:val="none" w:sz="0" w:space="0" w:color="auto"/>
      </w:divBdr>
    </w:div>
    <w:div w:id="1564216404">
      <w:bodyDiv w:val="1"/>
      <w:marLeft w:val="0"/>
      <w:marRight w:val="0"/>
      <w:marTop w:val="0"/>
      <w:marBottom w:val="0"/>
      <w:divBdr>
        <w:top w:val="none" w:sz="0" w:space="0" w:color="auto"/>
        <w:left w:val="none" w:sz="0" w:space="0" w:color="auto"/>
        <w:bottom w:val="none" w:sz="0" w:space="0" w:color="auto"/>
        <w:right w:val="none" w:sz="0" w:space="0" w:color="auto"/>
      </w:divBdr>
    </w:div>
    <w:div w:id="1587960534">
      <w:bodyDiv w:val="1"/>
      <w:marLeft w:val="0"/>
      <w:marRight w:val="0"/>
      <w:marTop w:val="0"/>
      <w:marBottom w:val="0"/>
      <w:divBdr>
        <w:top w:val="none" w:sz="0" w:space="0" w:color="auto"/>
        <w:left w:val="none" w:sz="0" w:space="0" w:color="auto"/>
        <w:bottom w:val="none" w:sz="0" w:space="0" w:color="auto"/>
        <w:right w:val="none" w:sz="0" w:space="0" w:color="auto"/>
      </w:divBdr>
    </w:div>
    <w:div w:id="1611551373">
      <w:bodyDiv w:val="1"/>
      <w:marLeft w:val="0"/>
      <w:marRight w:val="0"/>
      <w:marTop w:val="0"/>
      <w:marBottom w:val="0"/>
      <w:divBdr>
        <w:top w:val="none" w:sz="0" w:space="0" w:color="auto"/>
        <w:left w:val="none" w:sz="0" w:space="0" w:color="auto"/>
        <w:bottom w:val="none" w:sz="0" w:space="0" w:color="auto"/>
        <w:right w:val="none" w:sz="0" w:space="0" w:color="auto"/>
      </w:divBdr>
    </w:div>
    <w:div w:id="1616249475">
      <w:bodyDiv w:val="1"/>
      <w:marLeft w:val="0"/>
      <w:marRight w:val="0"/>
      <w:marTop w:val="0"/>
      <w:marBottom w:val="0"/>
      <w:divBdr>
        <w:top w:val="none" w:sz="0" w:space="0" w:color="auto"/>
        <w:left w:val="none" w:sz="0" w:space="0" w:color="auto"/>
        <w:bottom w:val="none" w:sz="0" w:space="0" w:color="auto"/>
        <w:right w:val="none" w:sz="0" w:space="0" w:color="auto"/>
      </w:divBdr>
    </w:div>
    <w:div w:id="1630430151">
      <w:bodyDiv w:val="1"/>
      <w:marLeft w:val="0"/>
      <w:marRight w:val="0"/>
      <w:marTop w:val="0"/>
      <w:marBottom w:val="0"/>
      <w:divBdr>
        <w:top w:val="none" w:sz="0" w:space="0" w:color="auto"/>
        <w:left w:val="none" w:sz="0" w:space="0" w:color="auto"/>
        <w:bottom w:val="none" w:sz="0" w:space="0" w:color="auto"/>
        <w:right w:val="none" w:sz="0" w:space="0" w:color="auto"/>
      </w:divBdr>
    </w:div>
    <w:div w:id="1657372197">
      <w:bodyDiv w:val="1"/>
      <w:marLeft w:val="0"/>
      <w:marRight w:val="0"/>
      <w:marTop w:val="0"/>
      <w:marBottom w:val="0"/>
      <w:divBdr>
        <w:top w:val="none" w:sz="0" w:space="0" w:color="auto"/>
        <w:left w:val="none" w:sz="0" w:space="0" w:color="auto"/>
        <w:bottom w:val="none" w:sz="0" w:space="0" w:color="auto"/>
        <w:right w:val="none" w:sz="0" w:space="0" w:color="auto"/>
      </w:divBdr>
    </w:div>
    <w:div w:id="1688866740">
      <w:bodyDiv w:val="1"/>
      <w:marLeft w:val="0"/>
      <w:marRight w:val="0"/>
      <w:marTop w:val="0"/>
      <w:marBottom w:val="0"/>
      <w:divBdr>
        <w:top w:val="none" w:sz="0" w:space="0" w:color="auto"/>
        <w:left w:val="none" w:sz="0" w:space="0" w:color="auto"/>
        <w:bottom w:val="none" w:sz="0" w:space="0" w:color="auto"/>
        <w:right w:val="none" w:sz="0" w:space="0" w:color="auto"/>
      </w:divBdr>
    </w:div>
    <w:div w:id="1723596820">
      <w:bodyDiv w:val="1"/>
      <w:marLeft w:val="0"/>
      <w:marRight w:val="0"/>
      <w:marTop w:val="0"/>
      <w:marBottom w:val="0"/>
      <w:divBdr>
        <w:top w:val="none" w:sz="0" w:space="0" w:color="auto"/>
        <w:left w:val="none" w:sz="0" w:space="0" w:color="auto"/>
        <w:bottom w:val="none" w:sz="0" w:space="0" w:color="auto"/>
        <w:right w:val="none" w:sz="0" w:space="0" w:color="auto"/>
      </w:divBdr>
    </w:div>
    <w:div w:id="1727415934">
      <w:bodyDiv w:val="1"/>
      <w:marLeft w:val="0"/>
      <w:marRight w:val="0"/>
      <w:marTop w:val="0"/>
      <w:marBottom w:val="0"/>
      <w:divBdr>
        <w:top w:val="none" w:sz="0" w:space="0" w:color="auto"/>
        <w:left w:val="none" w:sz="0" w:space="0" w:color="auto"/>
        <w:bottom w:val="none" w:sz="0" w:space="0" w:color="auto"/>
        <w:right w:val="none" w:sz="0" w:space="0" w:color="auto"/>
      </w:divBdr>
    </w:div>
    <w:div w:id="1734498222">
      <w:bodyDiv w:val="1"/>
      <w:marLeft w:val="0"/>
      <w:marRight w:val="0"/>
      <w:marTop w:val="0"/>
      <w:marBottom w:val="0"/>
      <w:divBdr>
        <w:top w:val="none" w:sz="0" w:space="0" w:color="auto"/>
        <w:left w:val="none" w:sz="0" w:space="0" w:color="auto"/>
        <w:bottom w:val="none" w:sz="0" w:space="0" w:color="auto"/>
        <w:right w:val="none" w:sz="0" w:space="0" w:color="auto"/>
      </w:divBdr>
    </w:div>
    <w:div w:id="1737698756">
      <w:bodyDiv w:val="1"/>
      <w:marLeft w:val="0"/>
      <w:marRight w:val="0"/>
      <w:marTop w:val="0"/>
      <w:marBottom w:val="0"/>
      <w:divBdr>
        <w:top w:val="none" w:sz="0" w:space="0" w:color="auto"/>
        <w:left w:val="none" w:sz="0" w:space="0" w:color="auto"/>
        <w:bottom w:val="none" w:sz="0" w:space="0" w:color="auto"/>
        <w:right w:val="none" w:sz="0" w:space="0" w:color="auto"/>
      </w:divBdr>
    </w:div>
    <w:div w:id="1749308282">
      <w:bodyDiv w:val="1"/>
      <w:marLeft w:val="0"/>
      <w:marRight w:val="0"/>
      <w:marTop w:val="0"/>
      <w:marBottom w:val="0"/>
      <w:divBdr>
        <w:top w:val="none" w:sz="0" w:space="0" w:color="auto"/>
        <w:left w:val="none" w:sz="0" w:space="0" w:color="auto"/>
        <w:bottom w:val="none" w:sz="0" w:space="0" w:color="auto"/>
        <w:right w:val="none" w:sz="0" w:space="0" w:color="auto"/>
      </w:divBdr>
    </w:div>
    <w:div w:id="1818257441">
      <w:bodyDiv w:val="1"/>
      <w:marLeft w:val="0"/>
      <w:marRight w:val="0"/>
      <w:marTop w:val="0"/>
      <w:marBottom w:val="0"/>
      <w:divBdr>
        <w:top w:val="none" w:sz="0" w:space="0" w:color="auto"/>
        <w:left w:val="none" w:sz="0" w:space="0" w:color="auto"/>
        <w:bottom w:val="none" w:sz="0" w:space="0" w:color="auto"/>
        <w:right w:val="none" w:sz="0" w:space="0" w:color="auto"/>
      </w:divBdr>
    </w:div>
    <w:div w:id="1818380551">
      <w:bodyDiv w:val="1"/>
      <w:marLeft w:val="0"/>
      <w:marRight w:val="0"/>
      <w:marTop w:val="0"/>
      <w:marBottom w:val="0"/>
      <w:divBdr>
        <w:top w:val="none" w:sz="0" w:space="0" w:color="auto"/>
        <w:left w:val="none" w:sz="0" w:space="0" w:color="auto"/>
        <w:bottom w:val="none" w:sz="0" w:space="0" w:color="auto"/>
        <w:right w:val="none" w:sz="0" w:space="0" w:color="auto"/>
      </w:divBdr>
    </w:div>
    <w:div w:id="1830248721">
      <w:bodyDiv w:val="1"/>
      <w:marLeft w:val="0"/>
      <w:marRight w:val="0"/>
      <w:marTop w:val="0"/>
      <w:marBottom w:val="0"/>
      <w:divBdr>
        <w:top w:val="none" w:sz="0" w:space="0" w:color="auto"/>
        <w:left w:val="none" w:sz="0" w:space="0" w:color="auto"/>
        <w:bottom w:val="none" w:sz="0" w:space="0" w:color="auto"/>
        <w:right w:val="none" w:sz="0" w:space="0" w:color="auto"/>
      </w:divBdr>
    </w:div>
    <w:div w:id="1842577255">
      <w:bodyDiv w:val="1"/>
      <w:marLeft w:val="0"/>
      <w:marRight w:val="0"/>
      <w:marTop w:val="0"/>
      <w:marBottom w:val="0"/>
      <w:divBdr>
        <w:top w:val="none" w:sz="0" w:space="0" w:color="auto"/>
        <w:left w:val="none" w:sz="0" w:space="0" w:color="auto"/>
        <w:bottom w:val="none" w:sz="0" w:space="0" w:color="auto"/>
        <w:right w:val="none" w:sz="0" w:space="0" w:color="auto"/>
      </w:divBdr>
    </w:div>
    <w:div w:id="1871411353">
      <w:bodyDiv w:val="1"/>
      <w:marLeft w:val="0"/>
      <w:marRight w:val="0"/>
      <w:marTop w:val="0"/>
      <w:marBottom w:val="0"/>
      <w:divBdr>
        <w:top w:val="none" w:sz="0" w:space="0" w:color="auto"/>
        <w:left w:val="none" w:sz="0" w:space="0" w:color="auto"/>
        <w:bottom w:val="none" w:sz="0" w:space="0" w:color="auto"/>
        <w:right w:val="none" w:sz="0" w:space="0" w:color="auto"/>
      </w:divBdr>
    </w:div>
    <w:div w:id="1889025229">
      <w:bodyDiv w:val="1"/>
      <w:marLeft w:val="0"/>
      <w:marRight w:val="0"/>
      <w:marTop w:val="0"/>
      <w:marBottom w:val="0"/>
      <w:divBdr>
        <w:top w:val="none" w:sz="0" w:space="0" w:color="auto"/>
        <w:left w:val="none" w:sz="0" w:space="0" w:color="auto"/>
        <w:bottom w:val="none" w:sz="0" w:space="0" w:color="auto"/>
        <w:right w:val="none" w:sz="0" w:space="0" w:color="auto"/>
      </w:divBdr>
    </w:div>
    <w:div w:id="1918401929">
      <w:bodyDiv w:val="1"/>
      <w:marLeft w:val="0"/>
      <w:marRight w:val="0"/>
      <w:marTop w:val="0"/>
      <w:marBottom w:val="0"/>
      <w:divBdr>
        <w:top w:val="none" w:sz="0" w:space="0" w:color="auto"/>
        <w:left w:val="none" w:sz="0" w:space="0" w:color="auto"/>
        <w:bottom w:val="none" w:sz="0" w:space="0" w:color="auto"/>
        <w:right w:val="none" w:sz="0" w:space="0" w:color="auto"/>
      </w:divBdr>
    </w:div>
    <w:div w:id="1926526430">
      <w:bodyDiv w:val="1"/>
      <w:marLeft w:val="0"/>
      <w:marRight w:val="0"/>
      <w:marTop w:val="0"/>
      <w:marBottom w:val="0"/>
      <w:divBdr>
        <w:top w:val="none" w:sz="0" w:space="0" w:color="auto"/>
        <w:left w:val="none" w:sz="0" w:space="0" w:color="auto"/>
        <w:bottom w:val="none" w:sz="0" w:space="0" w:color="auto"/>
        <w:right w:val="none" w:sz="0" w:space="0" w:color="auto"/>
      </w:divBdr>
    </w:div>
    <w:div w:id="1935934102">
      <w:bodyDiv w:val="1"/>
      <w:marLeft w:val="0"/>
      <w:marRight w:val="0"/>
      <w:marTop w:val="0"/>
      <w:marBottom w:val="0"/>
      <w:divBdr>
        <w:top w:val="none" w:sz="0" w:space="0" w:color="auto"/>
        <w:left w:val="none" w:sz="0" w:space="0" w:color="auto"/>
        <w:bottom w:val="none" w:sz="0" w:space="0" w:color="auto"/>
        <w:right w:val="none" w:sz="0" w:space="0" w:color="auto"/>
      </w:divBdr>
    </w:div>
    <w:div w:id="1944608327">
      <w:bodyDiv w:val="1"/>
      <w:marLeft w:val="0"/>
      <w:marRight w:val="0"/>
      <w:marTop w:val="0"/>
      <w:marBottom w:val="0"/>
      <w:divBdr>
        <w:top w:val="none" w:sz="0" w:space="0" w:color="auto"/>
        <w:left w:val="none" w:sz="0" w:space="0" w:color="auto"/>
        <w:bottom w:val="none" w:sz="0" w:space="0" w:color="auto"/>
        <w:right w:val="none" w:sz="0" w:space="0" w:color="auto"/>
      </w:divBdr>
    </w:div>
    <w:div w:id="1965768634">
      <w:bodyDiv w:val="1"/>
      <w:marLeft w:val="0"/>
      <w:marRight w:val="0"/>
      <w:marTop w:val="0"/>
      <w:marBottom w:val="0"/>
      <w:divBdr>
        <w:top w:val="none" w:sz="0" w:space="0" w:color="auto"/>
        <w:left w:val="none" w:sz="0" w:space="0" w:color="auto"/>
        <w:bottom w:val="none" w:sz="0" w:space="0" w:color="auto"/>
        <w:right w:val="none" w:sz="0" w:space="0" w:color="auto"/>
      </w:divBdr>
    </w:div>
    <w:div w:id="1999527626">
      <w:bodyDiv w:val="1"/>
      <w:marLeft w:val="0"/>
      <w:marRight w:val="0"/>
      <w:marTop w:val="0"/>
      <w:marBottom w:val="0"/>
      <w:divBdr>
        <w:top w:val="none" w:sz="0" w:space="0" w:color="auto"/>
        <w:left w:val="none" w:sz="0" w:space="0" w:color="auto"/>
        <w:bottom w:val="none" w:sz="0" w:space="0" w:color="auto"/>
        <w:right w:val="none" w:sz="0" w:space="0" w:color="auto"/>
      </w:divBdr>
    </w:div>
    <w:div w:id="2041468191">
      <w:bodyDiv w:val="1"/>
      <w:marLeft w:val="0"/>
      <w:marRight w:val="0"/>
      <w:marTop w:val="0"/>
      <w:marBottom w:val="0"/>
      <w:divBdr>
        <w:top w:val="none" w:sz="0" w:space="0" w:color="auto"/>
        <w:left w:val="none" w:sz="0" w:space="0" w:color="auto"/>
        <w:bottom w:val="none" w:sz="0" w:space="0" w:color="auto"/>
        <w:right w:val="none" w:sz="0" w:space="0" w:color="auto"/>
      </w:divBdr>
    </w:div>
    <w:div w:id="2048721362">
      <w:bodyDiv w:val="1"/>
      <w:marLeft w:val="0"/>
      <w:marRight w:val="0"/>
      <w:marTop w:val="0"/>
      <w:marBottom w:val="0"/>
      <w:divBdr>
        <w:top w:val="none" w:sz="0" w:space="0" w:color="auto"/>
        <w:left w:val="none" w:sz="0" w:space="0" w:color="auto"/>
        <w:bottom w:val="none" w:sz="0" w:space="0" w:color="auto"/>
        <w:right w:val="none" w:sz="0" w:space="0" w:color="auto"/>
      </w:divBdr>
    </w:div>
    <w:div w:id="2072262732">
      <w:bodyDiv w:val="1"/>
      <w:marLeft w:val="0"/>
      <w:marRight w:val="0"/>
      <w:marTop w:val="0"/>
      <w:marBottom w:val="0"/>
      <w:divBdr>
        <w:top w:val="none" w:sz="0" w:space="0" w:color="auto"/>
        <w:left w:val="none" w:sz="0" w:space="0" w:color="auto"/>
        <w:bottom w:val="none" w:sz="0" w:space="0" w:color="auto"/>
        <w:right w:val="none" w:sz="0" w:space="0" w:color="auto"/>
      </w:divBdr>
    </w:div>
    <w:div w:id="2079206899">
      <w:bodyDiv w:val="1"/>
      <w:marLeft w:val="0"/>
      <w:marRight w:val="0"/>
      <w:marTop w:val="0"/>
      <w:marBottom w:val="0"/>
      <w:divBdr>
        <w:top w:val="none" w:sz="0" w:space="0" w:color="auto"/>
        <w:left w:val="none" w:sz="0" w:space="0" w:color="auto"/>
        <w:bottom w:val="none" w:sz="0" w:space="0" w:color="auto"/>
        <w:right w:val="none" w:sz="0" w:space="0" w:color="auto"/>
      </w:divBdr>
    </w:div>
    <w:div w:id="2082171720">
      <w:bodyDiv w:val="1"/>
      <w:marLeft w:val="0"/>
      <w:marRight w:val="0"/>
      <w:marTop w:val="0"/>
      <w:marBottom w:val="0"/>
      <w:divBdr>
        <w:top w:val="none" w:sz="0" w:space="0" w:color="auto"/>
        <w:left w:val="none" w:sz="0" w:space="0" w:color="auto"/>
        <w:bottom w:val="none" w:sz="0" w:space="0" w:color="auto"/>
        <w:right w:val="none" w:sz="0" w:space="0" w:color="auto"/>
      </w:divBdr>
    </w:div>
    <w:div w:id="2082211324">
      <w:bodyDiv w:val="1"/>
      <w:marLeft w:val="0"/>
      <w:marRight w:val="0"/>
      <w:marTop w:val="0"/>
      <w:marBottom w:val="0"/>
      <w:divBdr>
        <w:top w:val="none" w:sz="0" w:space="0" w:color="auto"/>
        <w:left w:val="none" w:sz="0" w:space="0" w:color="auto"/>
        <w:bottom w:val="none" w:sz="0" w:space="0" w:color="auto"/>
        <w:right w:val="none" w:sz="0" w:space="0" w:color="auto"/>
      </w:divBdr>
    </w:div>
    <w:div w:id="214272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Aluminum Alloy (AL-6063-T5)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Sheet1!$C$2</c:f>
              <c:strCache>
                <c:ptCount val="1"/>
                <c:pt idx="0">
                  <c:v>Stress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Sheet1!$B$3:$B$29</c:f>
              <c:numCache>
                <c:formatCode>General</c:formatCode>
                <c:ptCount val="27"/>
                <c:pt idx="0">
                  <c:v>0</c:v>
                </c:pt>
                <c:pt idx="1">
                  <c:v>8.0000000000000004E-4</c:v>
                </c:pt>
                <c:pt idx="2">
                  <c:v>1E-3</c:v>
                </c:pt>
                <c:pt idx="3">
                  <c:v>1.5E-3</c:v>
                </c:pt>
                <c:pt idx="4">
                  <c:v>1.9E-3</c:v>
                </c:pt>
                <c:pt idx="5">
                  <c:v>2.3E-3</c:v>
                </c:pt>
                <c:pt idx="6">
                  <c:v>2.8E-3</c:v>
                </c:pt>
                <c:pt idx="7">
                  <c:v>3.0000000000000001E-3</c:v>
                </c:pt>
                <c:pt idx="8">
                  <c:v>3.5999999999999999E-3</c:v>
                </c:pt>
                <c:pt idx="9">
                  <c:v>4.0000000000000001E-3</c:v>
                </c:pt>
                <c:pt idx="10">
                  <c:v>4.7000000000000002E-3</c:v>
                </c:pt>
                <c:pt idx="11">
                  <c:v>5.7999999999999996E-3</c:v>
                </c:pt>
                <c:pt idx="12">
                  <c:v>7.1000000000000004E-3</c:v>
                </c:pt>
                <c:pt idx="13">
                  <c:v>1.09E-2</c:v>
                </c:pt>
                <c:pt idx="14">
                  <c:v>1.5100000000000001E-2</c:v>
                </c:pt>
                <c:pt idx="15">
                  <c:v>1.9199999999999998E-2</c:v>
                </c:pt>
                <c:pt idx="16">
                  <c:v>2.4199999999999999E-2</c:v>
                </c:pt>
                <c:pt idx="17">
                  <c:v>2.8299999999999999E-2</c:v>
                </c:pt>
                <c:pt idx="18">
                  <c:v>3.2300000000000002E-2</c:v>
                </c:pt>
                <c:pt idx="19">
                  <c:v>3.78E-2</c:v>
                </c:pt>
                <c:pt idx="20">
                  <c:v>4.2299999999999997E-2</c:v>
                </c:pt>
                <c:pt idx="21">
                  <c:v>4.7600000000000003E-2</c:v>
                </c:pt>
                <c:pt idx="22">
                  <c:v>5.5399999999999998E-2</c:v>
                </c:pt>
                <c:pt idx="23">
                  <c:v>6.1100000000000002E-2</c:v>
                </c:pt>
                <c:pt idx="24">
                  <c:v>6.7799999999999999E-2</c:v>
                </c:pt>
                <c:pt idx="25">
                  <c:v>7.3300000000000004E-2</c:v>
                </c:pt>
                <c:pt idx="26">
                  <c:v>7.7299999999999994E-2</c:v>
                </c:pt>
              </c:numCache>
            </c:numRef>
          </c:xVal>
          <c:yVal>
            <c:numRef>
              <c:f>Sheet1!$C$3:$C$29</c:f>
              <c:numCache>
                <c:formatCode>General</c:formatCode>
                <c:ptCount val="27"/>
                <c:pt idx="0">
                  <c:v>24.654</c:v>
                </c:pt>
                <c:pt idx="1">
                  <c:v>51.397300000000001</c:v>
                </c:pt>
                <c:pt idx="2">
                  <c:v>78.558199999999999</c:v>
                </c:pt>
                <c:pt idx="3">
                  <c:v>99.869200000000006</c:v>
                </c:pt>
                <c:pt idx="4">
                  <c:v>127.86669999999999</c:v>
                </c:pt>
                <c:pt idx="5">
                  <c:v>151.26679999999999</c:v>
                </c:pt>
                <c:pt idx="6">
                  <c:v>173.4135</c:v>
                </c:pt>
                <c:pt idx="7">
                  <c:v>192.6354</c:v>
                </c:pt>
                <c:pt idx="8">
                  <c:v>204.75360000000001</c:v>
                </c:pt>
                <c:pt idx="9">
                  <c:v>209.76750000000001</c:v>
                </c:pt>
                <c:pt idx="10">
                  <c:v>213.94640000000001</c:v>
                </c:pt>
                <c:pt idx="11">
                  <c:v>216.03550000000001</c:v>
                </c:pt>
                <c:pt idx="12">
                  <c:v>217.28960000000001</c:v>
                </c:pt>
                <c:pt idx="13">
                  <c:v>224.81110000000001</c:v>
                </c:pt>
                <c:pt idx="14">
                  <c:v>228.98939999999999</c:v>
                </c:pt>
                <c:pt idx="15">
                  <c:v>233.58609999999999</c:v>
                </c:pt>
                <c:pt idx="16">
                  <c:v>236.51079999999999</c:v>
                </c:pt>
                <c:pt idx="17">
                  <c:v>240.27189999999999</c:v>
                </c:pt>
                <c:pt idx="18">
                  <c:v>242.77889999999999</c:v>
                </c:pt>
                <c:pt idx="19">
                  <c:v>245.70429999999999</c:v>
                </c:pt>
                <c:pt idx="20">
                  <c:v>248.21129999999999</c:v>
                </c:pt>
                <c:pt idx="21">
                  <c:v>251.5538</c:v>
                </c:pt>
                <c:pt idx="22">
                  <c:v>254.89709999999999</c:v>
                </c:pt>
                <c:pt idx="23">
                  <c:v>257.404</c:v>
                </c:pt>
                <c:pt idx="24">
                  <c:v>259.9117</c:v>
                </c:pt>
                <c:pt idx="25">
                  <c:v>261.5829</c:v>
                </c:pt>
                <c:pt idx="26">
                  <c:v>262.41860000000003</c:v>
                </c:pt>
              </c:numCache>
            </c:numRef>
          </c:yVal>
          <c:smooth val="1"/>
          <c:extLst>
            <c:ext xmlns:c16="http://schemas.microsoft.com/office/drawing/2014/chart" uri="{C3380CC4-5D6E-409C-BE32-E72D297353CC}">
              <c16:uniqueId val="{00000000-833F-49A8-A101-52C6C615ECBC}"/>
            </c:ext>
          </c:extLst>
        </c:ser>
        <c:dLbls>
          <c:showLegendKey val="0"/>
          <c:showVal val="0"/>
          <c:showCatName val="0"/>
          <c:showSerName val="0"/>
          <c:showPercent val="0"/>
          <c:showBubbleSize val="0"/>
        </c:dLbls>
        <c:axId val="1767595728"/>
        <c:axId val="1767603888"/>
      </c:scatterChart>
      <c:valAx>
        <c:axId val="1767595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Strain</a:t>
                </a:r>
                <a:r>
                  <a:rPr lang="en-IN" baseline="0"/>
                  <a:t> </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603888"/>
        <c:crosses val="autoZero"/>
        <c:crossBetween val="midCat"/>
      </c:valAx>
      <c:valAx>
        <c:axId val="176760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Stress</a:t>
                </a:r>
                <a:r>
                  <a:rPr lang="en-IN" baseline="0"/>
                  <a:t> (MPa)</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595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ASM131</b:Tag>
    <b:SourceType>Report</b:SourceType>
    <b:Guid>{D589A070-0D29-4032-A12B-0219826BBB2C}</b:Guid>
    <b:Author>
      <b:Author>
        <b:Corporate>EU</b:Corporate>
      </b:Author>
    </b:Author>
    <b:Title>1. Eurocode 0 (EN 1990) – Basis of structural design </b:Title>
    <b:Year>2010</b:Year>
    <b:Publisher>EU</b:Publisher>
    <b:City>UK</b:City>
    <b:RefOrder>1</b:RefOrder>
  </b:Source>
  <b:Source>
    <b:Tag>ASM13</b:Tag>
    <b:SourceType>Report</b:SourceType>
    <b:Guid>{1D127985-2C20-4EC1-B41C-848867F6608F}</b:Guid>
    <b:Author>
      <b:Author>
        <b:Corporate>EU</b:Corporate>
      </b:Author>
    </b:Author>
    <b:Title>Eurocode 8 (EN1998-1-1) : Design of structures for earthquake resistance</b:Title>
    <b:Publisher>EU</b:Publisher>
    <b:City>UK</b:City>
    <b:RefOrder>2</b:RefOrder>
  </b:Source>
  <b:Source>
    <b:Tag>ZHI151</b:Tag>
    <b:SourceType>Report</b:SourceType>
    <b:Guid>{F5923C25-0BD5-46EF-B3EE-A9433CC06AD0}</b:Guid>
    <b:Title>V-310 M Model Parker</b:Title>
    <b:Year>2017</b:Year>
    <b:Publisher>KMPS</b:Publisher>
    <b:Author>
      <b:Author>
        <b:Corporate>KLAUS MULTIPARKING SYSTEMS</b:Corporate>
      </b:Author>
    </b:Author>
    <b:City>Pune</b:City>
    <b:RefOrder>3</b:RefOrder>
  </b:Source>
</b:Sources>
</file>

<file path=customXml/itemProps1.xml><?xml version="1.0" encoding="utf-8"?>
<ds:datastoreItem xmlns:ds="http://schemas.openxmlformats.org/officeDocument/2006/customXml" ds:itemID="{5E250D45-4893-4979-A4AD-EC09762F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10</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PVElite Vessel Analysis Program: Input Data</vt:lpstr>
    </vt:vector>
  </TitlesOfParts>
  <Company>L &amp; T</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PVElite Vessel Analysis Program: Input Data</dc:title>
  <dc:subject/>
  <dc:creator>804-MP</dc:creator>
  <cp:keywords/>
  <dc:description/>
  <cp:lastModifiedBy>Amit Nirmal</cp:lastModifiedBy>
  <cp:revision>40</cp:revision>
  <cp:lastPrinted>2017-11-24T08:58:00Z</cp:lastPrinted>
  <dcterms:created xsi:type="dcterms:W3CDTF">2017-07-18T13:02:00Z</dcterms:created>
  <dcterms:modified xsi:type="dcterms:W3CDTF">2020-03-04T10:30:00Z</dcterms:modified>
</cp:coreProperties>
</file>